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5EA" w:rsidRDefault="003D05EA">
      <w:pPr>
        <w:widowControl w:val="0"/>
        <w:rPr>
          <w:snapToGrid w:val="0"/>
        </w:rPr>
      </w:pPr>
    </w:p>
    <w:p w:rsidR="003D05EA" w:rsidRDefault="003D05EA">
      <w:pPr>
        <w:widowControl w:val="0"/>
        <w:rPr>
          <w:snapToGrid w:val="0"/>
        </w:rPr>
      </w:pPr>
    </w:p>
    <w:p w:rsidR="003D05EA" w:rsidRDefault="003D05EA">
      <w:pPr>
        <w:widowControl w:val="0"/>
        <w:rPr>
          <w:snapToGrid w:val="0"/>
        </w:rPr>
      </w:pPr>
    </w:p>
    <w:p w:rsidR="003D05EA" w:rsidRDefault="003D05EA">
      <w:pPr>
        <w:widowControl w:val="0"/>
        <w:rPr>
          <w:snapToGrid w:val="0"/>
        </w:rPr>
      </w:pPr>
    </w:p>
    <w:p w:rsidR="003D05EA" w:rsidRDefault="003D05EA" w:rsidP="00122844">
      <w:pPr>
        <w:widowControl w:val="0"/>
        <w:rPr>
          <w:snapToGrid w:val="0"/>
        </w:rPr>
      </w:pPr>
    </w:p>
    <w:p w:rsidR="003D05EA" w:rsidRDefault="003D05EA" w:rsidP="00122844">
      <w:pPr>
        <w:widowControl w:val="0"/>
        <w:rPr>
          <w:snapToGrid w:val="0"/>
        </w:rPr>
      </w:pPr>
    </w:p>
    <w:p w:rsidR="003D05EA" w:rsidRDefault="003D05EA" w:rsidP="00122844">
      <w:pPr>
        <w:widowControl w:val="0"/>
        <w:rPr>
          <w:snapToGrid w:val="0"/>
        </w:rPr>
      </w:pPr>
    </w:p>
    <w:p w:rsidR="00122844" w:rsidRDefault="003D05EA" w:rsidP="00122844">
      <w:pPr>
        <w:widowControl w:val="0"/>
        <w:jc w:val="center"/>
        <w:rPr>
          <w:b/>
          <w:bCs/>
          <w:snapToGrid w:val="0"/>
          <w:sz w:val="48"/>
          <w:szCs w:val="48"/>
        </w:rPr>
      </w:pPr>
      <w:r>
        <w:rPr>
          <w:b/>
          <w:bCs/>
          <w:snapToGrid w:val="0"/>
          <w:sz w:val="48"/>
          <w:szCs w:val="48"/>
        </w:rPr>
        <w:t>Z</w:t>
      </w:r>
      <w:r w:rsidR="00FD0982">
        <w:rPr>
          <w:b/>
          <w:bCs/>
          <w:snapToGrid w:val="0"/>
          <w:sz w:val="48"/>
          <w:szCs w:val="48"/>
        </w:rPr>
        <w:t> </w:t>
      </w:r>
      <w:r>
        <w:rPr>
          <w:b/>
          <w:bCs/>
          <w:snapToGrid w:val="0"/>
          <w:sz w:val="48"/>
          <w:szCs w:val="48"/>
        </w:rPr>
        <w:t>P</w:t>
      </w:r>
      <w:r w:rsidR="00FD0982">
        <w:rPr>
          <w:b/>
          <w:bCs/>
          <w:snapToGrid w:val="0"/>
          <w:sz w:val="48"/>
          <w:szCs w:val="48"/>
        </w:rPr>
        <w:t xml:space="preserve"> </w:t>
      </w:r>
      <w:r>
        <w:rPr>
          <w:b/>
          <w:bCs/>
          <w:snapToGrid w:val="0"/>
          <w:sz w:val="48"/>
          <w:szCs w:val="48"/>
        </w:rPr>
        <w:t xml:space="preserve">R Á V A   </w:t>
      </w:r>
    </w:p>
    <w:p w:rsidR="003D05EA" w:rsidRPr="00122844" w:rsidRDefault="00FD0982" w:rsidP="002D7AF5">
      <w:pPr>
        <w:widowControl w:val="0"/>
        <w:jc w:val="center"/>
        <w:rPr>
          <w:b/>
          <w:bCs/>
          <w:snapToGrid w:val="0"/>
          <w:sz w:val="48"/>
          <w:szCs w:val="48"/>
        </w:rPr>
      </w:pPr>
      <w:r>
        <w:rPr>
          <w:b/>
          <w:bCs/>
          <w:snapToGrid w:val="0"/>
          <w:sz w:val="48"/>
          <w:szCs w:val="48"/>
        </w:rPr>
        <w:t xml:space="preserve">N E Z Á V I S L É H </w:t>
      </w:r>
      <w:r w:rsidR="00122844">
        <w:rPr>
          <w:b/>
          <w:bCs/>
          <w:snapToGrid w:val="0"/>
          <w:sz w:val="48"/>
          <w:szCs w:val="48"/>
        </w:rPr>
        <w:t xml:space="preserve">O  </w:t>
      </w:r>
      <w:r w:rsidR="003D05EA">
        <w:rPr>
          <w:b/>
          <w:bCs/>
          <w:snapToGrid w:val="0"/>
          <w:sz w:val="48"/>
          <w:szCs w:val="48"/>
        </w:rPr>
        <w:t xml:space="preserve"> A U D I T O R A</w:t>
      </w:r>
    </w:p>
    <w:p w:rsidR="003D05EA" w:rsidRDefault="003D05EA">
      <w:pPr>
        <w:widowControl w:val="0"/>
        <w:jc w:val="center"/>
        <w:rPr>
          <w:b/>
          <w:bCs/>
          <w:snapToGrid w:val="0"/>
          <w:sz w:val="60"/>
          <w:szCs w:val="60"/>
        </w:rPr>
      </w:pPr>
    </w:p>
    <w:p w:rsidR="000A7F00" w:rsidRDefault="000A7F00">
      <w:pPr>
        <w:widowControl w:val="0"/>
        <w:jc w:val="center"/>
        <w:rPr>
          <w:snapToGrid w:val="0"/>
          <w:sz w:val="32"/>
          <w:szCs w:val="32"/>
        </w:rPr>
      </w:pPr>
      <w:r w:rsidRPr="000A7F00">
        <w:rPr>
          <w:snapToGrid w:val="0"/>
          <w:sz w:val="32"/>
          <w:szCs w:val="32"/>
        </w:rPr>
        <w:t xml:space="preserve">k ověření </w:t>
      </w:r>
      <w:r w:rsidR="00626C15">
        <w:rPr>
          <w:snapToGrid w:val="0"/>
          <w:sz w:val="32"/>
          <w:szCs w:val="32"/>
        </w:rPr>
        <w:t xml:space="preserve">splnění účelu využití poskytnuté dotace </w:t>
      </w:r>
      <w:r w:rsidRPr="000A7F00">
        <w:rPr>
          <w:snapToGrid w:val="0"/>
          <w:sz w:val="32"/>
          <w:szCs w:val="32"/>
        </w:rPr>
        <w:t xml:space="preserve"> dle </w:t>
      </w:r>
    </w:p>
    <w:p w:rsidR="00626C15" w:rsidRDefault="00626C15">
      <w:pPr>
        <w:widowControl w:val="0"/>
        <w:jc w:val="center"/>
        <w:rPr>
          <w:snapToGrid w:val="0"/>
          <w:sz w:val="32"/>
          <w:szCs w:val="32"/>
        </w:rPr>
      </w:pPr>
      <w:r>
        <w:rPr>
          <w:snapToGrid w:val="0"/>
          <w:sz w:val="32"/>
          <w:szCs w:val="32"/>
        </w:rPr>
        <w:t xml:space="preserve">podmínek Dohody o poskytnutí dotace z Programu rozvoje venkova ČR </w:t>
      </w:r>
    </w:p>
    <w:p w:rsidR="00626C15" w:rsidRDefault="00626C15">
      <w:pPr>
        <w:widowControl w:val="0"/>
        <w:jc w:val="center"/>
        <w:rPr>
          <w:snapToGrid w:val="0"/>
          <w:sz w:val="32"/>
          <w:szCs w:val="32"/>
        </w:rPr>
      </w:pPr>
      <w:r>
        <w:rPr>
          <w:snapToGrid w:val="0"/>
          <w:sz w:val="32"/>
          <w:szCs w:val="32"/>
        </w:rPr>
        <w:t xml:space="preserve">(registrační č. žádosti </w:t>
      </w:r>
      <w:r w:rsidR="0095259D">
        <w:rPr>
          <w:snapToGrid w:val="0"/>
          <w:sz w:val="32"/>
          <w:szCs w:val="32"/>
        </w:rPr>
        <w:t>08</w:t>
      </w:r>
      <w:r w:rsidR="00F25B13">
        <w:rPr>
          <w:snapToGrid w:val="0"/>
          <w:sz w:val="32"/>
          <w:szCs w:val="32"/>
        </w:rPr>
        <w:t>/</w:t>
      </w:r>
      <w:r w:rsidR="0095259D">
        <w:rPr>
          <w:snapToGrid w:val="0"/>
          <w:sz w:val="32"/>
          <w:szCs w:val="32"/>
        </w:rPr>
        <w:t>005</w:t>
      </w:r>
      <w:r w:rsidR="00F25B13">
        <w:rPr>
          <w:snapToGrid w:val="0"/>
          <w:sz w:val="32"/>
          <w:szCs w:val="32"/>
        </w:rPr>
        <w:t>/41100/</w:t>
      </w:r>
      <w:r w:rsidR="0095259D">
        <w:rPr>
          <w:snapToGrid w:val="0"/>
          <w:sz w:val="32"/>
          <w:szCs w:val="32"/>
        </w:rPr>
        <w:t>780</w:t>
      </w:r>
      <w:r w:rsidR="00F25B13">
        <w:rPr>
          <w:snapToGrid w:val="0"/>
          <w:sz w:val="32"/>
          <w:szCs w:val="32"/>
        </w:rPr>
        <w:t>/000</w:t>
      </w:r>
      <w:r w:rsidR="0095259D">
        <w:rPr>
          <w:snapToGrid w:val="0"/>
          <w:sz w:val="32"/>
          <w:szCs w:val="32"/>
        </w:rPr>
        <w:t>195</w:t>
      </w:r>
      <w:r>
        <w:rPr>
          <w:snapToGrid w:val="0"/>
          <w:sz w:val="32"/>
          <w:szCs w:val="32"/>
        </w:rPr>
        <w:t>)</w:t>
      </w:r>
    </w:p>
    <w:p w:rsidR="00083755" w:rsidRDefault="00083755" w:rsidP="000A7F00">
      <w:pPr>
        <w:widowControl w:val="0"/>
        <w:jc w:val="center"/>
        <w:rPr>
          <w:snapToGrid w:val="0"/>
          <w:sz w:val="32"/>
          <w:szCs w:val="32"/>
        </w:rPr>
      </w:pPr>
    </w:p>
    <w:p w:rsidR="00B45125" w:rsidRDefault="00B45125" w:rsidP="000A7F00">
      <w:pPr>
        <w:widowControl w:val="0"/>
        <w:jc w:val="center"/>
        <w:rPr>
          <w:snapToGrid w:val="0"/>
          <w:sz w:val="32"/>
          <w:szCs w:val="32"/>
        </w:rPr>
      </w:pPr>
    </w:p>
    <w:p w:rsidR="00B45125" w:rsidRDefault="00B45125" w:rsidP="000A7F00">
      <w:pPr>
        <w:widowControl w:val="0"/>
        <w:jc w:val="center"/>
        <w:rPr>
          <w:snapToGrid w:val="0"/>
          <w:sz w:val="32"/>
          <w:szCs w:val="32"/>
        </w:rPr>
      </w:pPr>
    </w:p>
    <w:p w:rsidR="002E59D9" w:rsidRDefault="002E59D9" w:rsidP="000A7F00">
      <w:pPr>
        <w:widowControl w:val="0"/>
        <w:jc w:val="center"/>
        <w:rPr>
          <w:snapToGrid w:val="0"/>
          <w:sz w:val="32"/>
          <w:szCs w:val="32"/>
        </w:rPr>
      </w:pPr>
    </w:p>
    <w:p w:rsidR="002E59D9" w:rsidRDefault="002E59D9" w:rsidP="000A7F00">
      <w:pPr>
        <w:widowControl w:val="0"/>
        <w:jc w:val="center"/>
        <w:rPr>
          <w:snapToGrid w:val="0"/>
          <w:sz w:val="32"/>
          <w:szCs w:val="32"/>
        </w:rPr>
      </w:pPr>
    </w:p>
    <w:p w:rsidR="000A7F00" w:rsidRPr="000A7F00" w:rsidRDefault="000A7F00" w:rsidP="000A7F00">
      <w:pPr>
        <w:widowControl w:val="0"/>
        <w:jc w:val="center"/>
        <w:rPr>
          <w:b/>
          <w:bCs/>
          <w:snapToGrid w:val="0"/>
          <w:sz w:val="32"/>
          <w:szCs w:val="32"/>
        </w:rPr>
      </w:pPr>
      <w:r w:rsidRPr="000A7F00">
        <w:rPr>
          <w:snapToGrid w:val="0"/>
          <w:sz w:val="32"/>
          <w:szCs w:val="32"/>
        </w:rPr>
        <w:t xml:space="preserve">u příjemce dotace </w:t>
      </w:r>
    </w:p>
    <w:p w:rsidR="003D05EA" w:rsidRDefault="003D05EA" w:rsidP="000A7F00">
      <w:pPr>
        <w:widowControl w:val="0"/>
        <w:rPr>
          <w:b/>
          <w:bCs/>
          <w:snapToGrid w:val="0"/>
          <w:sz w:val="60"/>
          <w:szCs w:val="60"/>
        </w:rPr>
      </w:pPr>
    </w:p>
    <w:p w:rsidR="003D05EA" w:rsidRDefault="003D05EA">
      <w:pPr>
        <w:widowControl w:val="0"/>
        <w:jc w:val="center"/>
        <w:rPr>
          <w:b/>
          <w:bCs/>
          <w:snapToGrid w:val="0"/>
          <w:sz w:val="60"/>
          <w:szCs w:val="60"/>
        </w:rPr>
      </w:pPr>
    </w:p>
    <w:p w:rsidR="000A7F00" w:rsidRPr="00B45125" w:rsidRDefault="00F25B13">
      <w:pPr>
        <w:widowControl w:val="0"/>
        <w:jc w:val="center"/>
        <w:rPr>
          <w:b/>
          <w:bCs/>
          <w:snapToGrid w:val="0"/>
          <w:color w:val="FF0000"/>
          <w:sz w:val="52"/>
          <w:szCs w:val="52"/>
        </w:rPr>
      </w:pPr>
      <w:r>
        <w:rPr>
          <w:snapToGrid w:val="0"/>
          <w:color w:val="FF0000"/>
          <w:sz w:val="52"/>
          <w:szCs w:val="52"/>
        </w:rPr>
        <w:t>Místní akční skupina</w:t>
      </w:r>
      <w:r w:rsidR="00626C15" w:rsidRPr="00B45125">
        <w:rPr>
          <w:snapToGrid w:val="0"/>
          <w:color w:val="FF0000"/>
          <w:sz w:val="52"/>
          <w:szCs w:val="52"/>
        </w:rPr>
        <w:t xml:space="preserve"> </w:t>
      </w:r>
      <w:r>
        <w:rPr>
          <w:snapToGrid w:val="0"/>
          <w:color w:val="FF0000"/>
          <w:sz w:val="52"/>
          <w:szCs w:val="52"/>
        </w:rPr>
        <w:t>Středozem</w:t>
      </w:r>
    </w:p>
    <w:p w:rsidR="000A7F00" w:rsidRDefault="000A7F00">
      <w:pPr>
        <w:widowControl w:val="0"/>
        <w:jc w:val="center"/>
        <w:rPr>
          <w:b/>
          <w:bCs/>
          <w:snapToGrid w:val="0"/>
          <w:sz w:val="40"/>
          <w:szCs w:val="40"/>
        </w:rPr>
      </w:pPr>
    </w:p>
    <w:p w:rsidR="00626C15" w:rsidRDefault="00626C15" w:rsidP="002D7AF5">
      <w:pPr>
        <w:widowControl w:val="0"/>
        <w:jc w:val="center"/>
        <w:rPr>
          <w:bCs/>
          <w:snapToGrid w:val="0"/>
          <w:sz w:val="40"/>
          <w:szCs w:val="40"/>
        </w:rPr>
      </w:pPr>
    </w:p>
    <w:p w:rsidR="006858B4" w:rsidRDefault="006858B4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B45125" w:rsidRDefault="00B45125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B45125" w:rsidRDefault="00B45125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B45125" w:rsidRDefault="00B45125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B45125" w:rsidRDefault="00B45125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B45125" w:rsidRPr="00626C15" w:rsidRDefault="00B45125" w:rsidP="002D7AF5">
      <w:pPr>
        <w:widowControl w:val="0"/>
        <w:jc w:val="center"/>
        <w:rPr>
          <w:bCs/>
          <w:snapToGrid w:val="0"/>
          <w:sz w:val="32"/>
          <w:szCs w:val="32"/>
        </w:rPr>
      </w:pPr>
    </w:p>
    <w:p w:rsidR="003D05EA" w:rsidRDefault="003D05EA">
      <w:pPr>
        <w:widowControl w:val="0"/>
        <w:jc w:val="center"/>
        <w:rPr>
          <w:b/>
          <w:bCs/>
          <w:snapToGrid w:val="0"/>
          <w:sz w:val="28"/>
          <w:szCs w:val="28"/>
        </w:rPr>
      </w:pPr>
    </w:p>
    <w:p w:rsidR="0015570A" w:rsidRDefault="0015570A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2D7AF5" w:rsidRDefault="002D7AF5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15570A" w:rsidRDefault="0015570A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626C15" w:rsidRDefault="00626C15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626C15" w:rsidRDefault="00626C15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626C15" w:rsidRDefault="00626C15" w:rsidP="007E2C14">
      <w:pPr>
        <w:widowControl w:val="0"/>
        <w:adjustRightInd w:val="0"/>
        <w:jc w:val="both"/>
        <w:rPr>
          <w:snapToGrid w:val="0"/>
          <w:sz w:val="24"/>
          <w:szCs w:val="24"/>
        </w:rPr>
      </w:pPr>
    </w:p>
    <w:p w:rsidR="00083755" w:rsidRPr="00083755" w:rsidRDefault="00083755" w:rsidP="00083755">
      <w:pPr>
        <w:widowControl w:val="0"/>
        <w:jc w:val="center"/>
        <w:rPr>
          <w:b/>
          <w:bCs/>
          <w:snapToGrid w:val="0"/>
          <w:sz w:val="32"/>
          <w:szCs w:val="32"/>
        </w:rPr>
      </w:pPr>
      <w:r w:rsidRPr="00083755">
        <w:rPr>
          <w:b/>
          <w:bCs/>
          <w:snapToGrid w:val="0"/>
          <w:sz w:val="32"/>
          <w:szCs w:val="32"/>
        </w:rPr>
        <w:lastRenderedPageBreak/>
        <w:t xml:space="preserve">Z P R Á V A   </w:t>
      </w:r>
    </w:p>
    <w:p w:rsidR="00083755" w:rsidRDefault="00083755" w:rsidP="002D7AF5">
      <w:pPr>
        <w:widowControl w:val="0"/>
        <w:jc w:val="center"/>
        <w:rPr>
          <w:b/>
          <w:bCs/>
          <w:snapToGrid w:val="0"/>
          <w:sz w:val="32"/>
          <w:szCs w:val="32"/>
        </w:rPr>
      </w:pPr>
      <w:r w:rsidRPr="00083755">
        <w:rPr>
          <w:b/>
          <w:bCs/>
          <w:snapToGrid w:val="0"/>
          <w:sz w:val="32"/>
          <w:szCs w:val="32"/>
        </w:rPr>
        <w:t>N E Z Á V I S L É H O   A U D I T O R A</w:t>
      </w:r>
    </w:p>
    <w:p w:rsidR="00083755" w:rsidRPr="00083755" w:rsidRDefault="00083755" w:rsidP="00083755">
      <w:pPr>
        <w:widowControl w:val="0"/>
        <w:jc w:val="center"/>
        <w:rPr>
          <w:b/>
          <w:bCs/>
          <w:snapToGrid w:val="0"/>
          <w:sz w:val="32"/>
          <w:szCs w:val="32"/>
        </w:rPr>
      </w:pPr>
    </w:p>
    <w:p w:rsidR="002D7AF5" w:rsidRDefault="002D7AF5" w:rsidP="00EE3F57">
      <w:pPr>
        <w:widowControl w:val="0"/>
        <w:adjustRightInd w:val="0"/>
        <w:jc w:val="both"/>
        <w:rPr>
          <w:b/>
          <w:i/>
          <w:snapToGrid w:val="0"/>
          <w:sz w:val="28"/>
          <w:szCs w:val="28"/>
          <w:u w:val="single"/>
        </w:rPr>
      </w:pPr>
    </w:p>
    <w:p w:rsidR="00083755" w:rsidRPr="002D7AF5" w:rsidRDefault="00083755" w:rsidP="00EE3F57">
      <w:pPr>
        <w:widowControl w:val="0"/>
        <w:adjustRightInd w:val="0"/>
        <w:jc w:val="both"/>
        <w:rPr>
          <w:b/>
          <w:i/>
          <w:snapToGrid w:val="0"/>
          <w:sz w:val="28"/>
          <w:szCs w:val="28"/>
          <w:u w:val="single"/>
        </w:rPr>
      </w:pPr>
      <w:r w:rsidRPr="002D7AF5">
        <w:rPr>
          <w:b/>
          <w:i/>
          <w:snapToGrid w:val="0"/>
          <w:sz w:val="28"/>
          <w:szCs w:val="28"/>
          <w:u w:val="single"/>
        </w:rPr>
        <w:t xml:space="preserve">Příjemce zprávy  </w:t>
      </w:r>
    </w:p>
    <w:p w:rsidR="00083755" w:rsidRPr="002D7AF5" w:rsidRDefault="00083755" w:rsidP="00EE3F57">
      <w:pPr>
        <w:widowControl w:val="0"/>
        <w:adjustRightInd w:val="0"/>
        <w:jc w:val="both"/>
        <w:rPr>
          <w:b/>
          <w:i/>
          <w:snapToGrid w:val="0"/>
          <w:sz w:val="28"/>
          <w:szCs w:val="28"/>
          <w:u w:val="single"/>
        </w:rPr>
      </w:pPr>
    </w:p>
    <w:p w:rsidR="00626C15" w:rsidRPr="007D0F0E" w:rsidRDefault="00346B7D" w:rsidP="00626C15">
      <w:pPr>
        <w:widowControl w:val="0"/>
        <w:rPr>
          <w:snapToGrid w:val="0"/>
          <w:sz w:val="28"/>
          <w:szCs w:val="28"/>
        </w:rPr>
      </w:pPr>
      <w:r w:rsidRPr="007D0F0E">
        <w:rPr>
          <w:snapToGrid w:val="0"/>
          <w:sz w:val="28"/>
          <w:szCs w:val="28"/>
        </w:rPr>
        <w:t>Vedení Místní akční skupiny Středozem, Křivánkovo náměstí 43/45, 641 00 Brno, IČ 65353641</w:t>
      </w:r>
      <w:r w:rsidR="00626C15" w:rsidRPr="007D0F0E">
        <w:rPr>
          <w:snapToGrid w:val="0"/>
          <w:sz w:val="28"/>
          <w:szCs w:val="28"/>
        </w:rPr>
        <w:t xml:space="preserve">  </w:t>
      </w:r>
    </w:p>
    <w:p w:rsidR="00C2108A" w:rsidRDefault="00C2108A" w:rsidP="00626C15">
      <w:pPr>
        <w:widowControl w:val="0"/>
        <w:rPr>
          <w:snapToGrid w:val="0"/>
          <w:sz w:val="28"/>
          <w:szCs w:val="28"/>
        </w:rPr>
      </w:pPr>
    </w:p>
    <w:p w:rsidR="00C2108A" w:rsidRPr="00626C15" w:rsidRDefault="00C2108A" w:rsidP="00626C15">
      <w:pPr>
        <w:widowControl w:val="0"/>
        <w:rPr>
          <w:b/>
          <w:bCs/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CP SZIF, Odbor projektových opatření PRV, Ve Smečkách 33, 110 00 Praha 1</w:t>
      </w:r>
    </w:p>
    <w:p w:rsidR="00122844" w:rsidRPr="002D7AF5" w:rsidRDefault="00122844" w:rsidP="00EE3F57">
      <w:pPr>
        <w:jc w:val="both"/>
        <w:rPr>
          <w:bCs/>
          <w:snapToGrid w:val="0"/>
          <w:sz w:val="28"/>
          <w:szCs w:val="28"/>
        </w:rPr>
      </w:pPr>
    </w:p>
    <w:p w:rsidR="00083755" w:rsidRPr="002D7AF5" w:rsidRDefault="00083755" w:rsidP="00122844">
      <w:pPr>
        <w:jc w:val="both"/>
        <w:rPr>
          <w:b/>
          <w:i/>
          <w:sz w:val="28"/>
          <w:szCs w:val="28"/>
          <w:u w:val="single"/>
        </w:rPr>
      </w:pPr>
      <w:r w:rsidRPr="002D7AF5">
        <w:rPr>
          <w:b/>
          <w:i/>
          <w:sz w:val="28"/>
          <w:szCs w:val="28"/>
          <w:u w:val="single"/>
        </w:rPr>
        <w:t>Předmět zakázky</w:t>
      </w:r>
    </w:p>
    <w:p w:rsidR="00083755" w:rsidRPr="002D7AF5" w:rsidRDefault="00083755" w:rsidP="00122844">
      <w:pPr>
        <w:jc w:val="both"/>
        <w:rPr>
          <w:sz w:val="28"/>
          <w:szCs w:val="28"/>
        </w:rPr>
      </w:pPr>
    </w:p>
    <w:p w:rsidR="00626C15" w:rsidRPr="004D2F92" w:rsidRDefault="00B45125" w:rsidP="00626C15">
      <w:pPr>
        <w:widowControl w:val="0"/>
        <w:jc w:val="both"/>
        <w:rPr>
          <w:snapToGrid w:val="0"/>
          <w:sz w:val="28"/>
          <w:szCs w:val="28"/>
        </w:rPr>
      </w:pPr>
      <w:r>
        <w:rPr>
          <w:sz w:val="28"/>
          <w:szCs w:val="28"/>
        </w:rPr>
        <w:t>Splnění podmínek</w:t>
      </w:r>
      <w:r w:rsidR="00122844" w:rsidRPr="004D2F9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vyplývajících z </w:t>
      </w:r>
      <w:r w:rsidR="00626C15" w:rsidRPr="004D2F92">
        <w:rPr>
          <w:snapToGrid w:val="0"/>
          <w:sz w:val="28"/>
          <w:szCs w:val="28"/>
        </w:rPr>
        <w:t xml:space="preserve">Dohody o poskytnutí dotace z Programu rozvoje venkova ČR ( registrační č. žádosti </w:t>
      </w:r>
      <w:r w:rsidR="0095259D" w:rsidRPr="0095259D">
        <w:rPr>
          <w:snapToGrid w:val="0"/>
          <w:sz w:val="28"/>
          <w:szCs w:val="28"/>
        </w:rPr>
        <w:t>08/005/41100/780/000195</w:t>
      </w:r>
      <w:r w:rsidR="00626C15" w:rsidRPr="004D2F92">
        <w:rPr>
          <w:snapToGrid w:val="0"/>
          <w:sz w:val="28"/>
          <w:szCs w:val="28"/>
        </w:rPr>
        <w:t>) uzavřené mezi</w:t>
      </w:r>
      <w:r w:rsidR="00C31D79">
        <w:rPr>
          <w:snapToGrid w:val="0"/>
          <w:sz w:val="28"/>
          <w:szCs w:val="28"/>
        </w:rPr>
        <w:t xml:space="preserve"> příjemcem dotace </w:t>
      </w:r>
      <w:r w:rsidR="0095259D" w:rsidRPr="00346B7D">
        <w:rPr>
          <w:snapToGrid w:val="0"/>
          <w:sz w:val="28"/>
          <w:szCs w:val="28"/>
        </w:rPr>
        <w:t>Místní akční skupina Středozem</w:t>
      </w:r>
      <w:r w:rsidR="00626C15" w:rsidRPr="004D2F92">
        <w:rPr>
          <w:snapToGrid w:val="0"/>
          <w:sz w:val="28"/>
          <w:szCs w:val="28"/>
        </w:rPr>
        <w:t xml:space="preserve"> a Státním zemědělským intervenčním fondem dne </w:t>
      </w:r>
      <w:r w:rsidR="0095259D">
        <w:rPr>
          <w:snapToGrid w:val="0"/>
          <w:sz w:val="28"/>
          <w:szCs w:val="28"/>
        </w:rPr>
        <w:t>25.6.2008</w:t>
      </w:r>
      <w:r w:rsidR="00C31D79">
        <w:rPr>
          <w:snapToGrid w:val="0"/>
          <w:sz w:val="28"/>
          <w:szCs w:val="28"/>
        </w:rPr>
        <w:t>. Předmětem</w:t>
      </w:r>
      <w:r w:rsidRPr="00B45125">
        <w:rPr>
          <w:sz w:val="28"/>
          <w:szCs w:val="28"/>
        </w:rPr>
        <w:t xml:space="preserve"> </w:t>
      </w:r>
      <w:r w:rsidRPr="004D2F92">
        <w:rPr>
          <w:sz w:val="28"/>
          <w:szCs w:val="28"/>
        </w:rPr>
        <w:t xml:space="preserve">ověření </w:t>
      </w:r>
      <w:r w:rsidR="00C31D79">
        <w:rPr>
          <w:sz w:val="28"/>
          <w:szCs w:val="28"/>
        </w:rPr>
        <w:t xml:space="preserve">je </w:t>
      </w:r>
      <w:r w:rsidRPr="004D2F92">
        <w:rPr>
          <w:sz w:val="28"/>
          <w:szCs w:val="28"/>
        </w:rPr>
        <w:t>čerpání, účtování a účelovost dotace se zaměřením na posouzení způsobilosti výdajů</w:t>
      </w:r>
      <w:r w:rsidR="00657AC5" w:rsidRPr="00657AC5">
        <w:rPr>
          <w:snapToGrid w:val="0"/>
          <w:sz w:val="28"/>
          <w:szCs w:val="28"/>
        </w:rPr>
        <w:t xml:space="preserve"> </w:t>
      </w:r>
      <w:r w:rsidR="00157218">
        <w:rPr>
          <w:snapToGrid w:val="0"/>
          <w:sz w:val="28"/>
          <w:szCs w:val="28"/>
        </w:rPr>
        <w:t>realizovaných v roce 2012.</w:t>
      </w:r>
    </w:p>
    <w:p w:rsidR="004D2F92" w:rsidRPr="004D2F92" w:rsidRDefault="004D2F92" w:rsidP="00626C15">
      <w:pPr>
        <w:rPr>
          <w:sz w:val="28"/>
          <w:szCs w:val="28"/>
        </w:rPr>
      </w:pPr>
    </w:p>
    <w:p w:rsidR="006A7C6A" w:rsidRPr="004D2F92" w:rsidRDefault="00F4019D" w:rsidP="00122844">
      <w:pPr>
        <w:jc w:val="both"/>
        <w:rPr>
          <w:sz w:val="28"/>
          <w:szCs w:val="28"/>
        </w:rPr>
      </w:pPr>
      <w:r w:rsidRPr="004D2F92">
        <w:rPr>
          <w:sz w:val="28"/>
          <w:szCs w:val="28"/>
        </w:rPr>
        <w:t>Dle</w:t>
      </w:r>
      <w:r w:rsidR="004D2F92" w:rsidRPr="004D2F92">
        <w:rPr>
          <w:sz w:val="28"/>
          <w:szCs w:val="28"/>
        </w:rPr>
        <w:t xml:space="preserve"> </w:t>
      </w:r>
      <w:r w:rsidR="00C31D79">
        <w:rPr>
          <w:sz w:val="28"/>
          <w:szCs w:val="28"/>
        </w:rPr>
        <w:t xml:space="preserve">Dodatku č. </w:t>
      </w:r>
      <w:r w:rsidR="0095259D">
        <w:rPr>
          <w:sz w:val="28"/>
          <w:szCs w:val="28"/>
        </w:rPr>
        <w:t xml:space="preserve">6 </w:t>
      </w:r>
      <w:r w:rsidR="00F810D0">
        <w:rPr>
          <w:sz w:val="28"/>
          <w:szCs w:val="28"/>
        </w:rPr>
        <w:t>k Dohodě o poskytnutí dotace z</w:t>
      </w:r>
      <w:r w:rsidR="007D0F0E">
        <w:rPr>
          <w:sz w:val="28"/>
          <w:szCs w:val="28"/>
        </w:rPr>
        <w:t> </w:t>
      </w:r>
      <w:r w:rsidR="00F810D0">
        <w:rPr>
          <w:sz w:val="28"/>
          <w:szCs w:val="28"/>
        </w:rPr>
        <w:t>PRV</w:t>
      </w:r>
      <w:r w:rsidR="007D0F0E">
        <w:rPr>
          <w:sz w:val="28"/>
          <w:szCs w:val="28"/>
        </w:rPr>
        <w:t xml:space="preserve"> ČR</w:t>
      </w:r>
      <w:r w:rsidR="00F810D0">
        <w:rPr>
          <w:sz w:val="28"/>
          <w:szCs w:val="28"/>
        </w:rPr>
        <w:t xml:space="preserve"> </w:t>
      </w:r>
      <w:r w:rsidR="00C31D79">
        <w:rPr>
          <w:sz w:val="28"/>
          <w:szCs w:val="28"/>
        </w:rPr>
        <w:t xml:space="preserve">ze dne </w:t>
      </w:r>
      <w:r w:rsidR="0095259D">
        <w:rPr>
          <w:sz w:val="28"/>
          <w:szCs w:val="28"/>
        </w:rPr>
        <w:t xml:space="preserve">12.2.2012 </w:t>
      </w:r>
      <w:r w:rsidR="00EF7E70">
        <w:rPr>
          <w:sz w:val="28"/>
          <w:szCs w:val="28"/>
        </w:rPr>
        <w:t>činí celková přiznaná dotace pro MAS na rok 2012</w:t>
      </w:r>
      <w:r w:rsidR="004D2F92" w:rsidRPr="004D2F92">
        <w:rPr>
          <w:sz w:val="28"/>
          <w:szCs w:val="28"/>
        </w:rPr>
        <w:t xml:space="preserve"> </w:t>
      </w:r>
      <w:r w:rsidR="0095259D">
        <w:rPr>
          <w:sz w:val="28"/>
          <w:szCs w:val="28"/>
        </w:rPr>
        <w:t>1.257.131</w:t>
      </w:r>
      <w:r w:rsidR="004D2F92" w:rsidRPr="004D2F92">
        <w:rPr>
          <w:sz w:val="28"/>
          <w:szCs w:val="28"/>
        </w:rPr>
        <w:t xml:space="preserve">,- Kč. </w:t>
      </w:r>
      <w:r w:rsidR="00346B7D">
        <w:rPr>
          <w:sz w:val="28"/>
          <w:szCs w:val="28"/>
        </w:rPr>
        <w:t>Z</w:t>
      </w:r>
      <w:r w:rsidR="004D2F92" w:rsidRPr="004D2F92">
        <w:rPr>
          <w:sz w:val="28"/>
          <w:szCs w:val="28"/>
        </w:rPr>
        <w:t xml:space="preserve">působilé výdaje </w:t>
      </w:r>
      <w:r w:rsidR="00346B7D">
        <w:rPr>
          <w:sz w:val="28"/>
          <w:szCs w:val="28"/>
        </w:rPr>
        <w:t xml:space="preserve">uvedené na soupiskách ŽoP za rok 2012 </w:t>
      </w:r>
      <w:r w:rsidR="004D2F92" w:rsidRPr="004D2F92">
        <w:rPr>
          <w:sz w:val="28"/>
          <w:szCs w:val="28"/>
        </w:rPr>
        <w:t xml:space="preserve">jsou ve výši </w:t>
      </w:r>
      <w:r w:rsidR="00346B7D">
        <w:rPr>
          <w:sz w:val="28"/>
          <w:szCs w:val="28"/>
        </w:rPr>
        <w:t>1.232.131</w:t>
      </w:r>
      <w:r w:rsidR="004D2F92" w:rsidRPr="004D2F92">
        <w:rPr>
          <w:sz w:val="28"/>
          <w:szCs w:val="28"/>
        </w:rPr>
        <w:t xml:space="preserve">,- Kč.  </w:t>
      </w:r>
    </w:p>
    <w:p w:rsidR="006A7C6A" w:rsidRDefault="006A7C6A" w:rsidP="00122844">
      <w:pPr>
        <w:jc w:val="both"/>
        <w:rPr>
          <w:sz w:val="28"/>
          <w:szCs w:val="28"/>
        </w:rPr>
      </w:pPr>
    </w:p>
    <w:p w:rsidR="00072D69" w:rsidRPr="004D2F92" w:rsidRDefault="00072D69" w:rsidP="00072D69">
      <w:pPr>
        <w:jc w:val="both"/>
        <w:rPr>
          <w:b/>
          <w:i/>
          <w:sz w:val="28"/>
          <w:szCs w:val="28"/>
          <w:u w:val="single"/>
        </w:rPr>
      </w:pPr>
      <w:r w:rsidRPr="004D2F92">
        <w:rPr>
          <w:b/>
          <w:i/>
          <w:sz w:val="28"/>
          <w:szCs w:val="28"/>
          <w:u w:val="single"/>
        </w:rPr>
        <w:t>Určení kriterií</w:t>
      </w:r>
    </w:p>
    <w:p w:rsidR="006A7C6A" w:rsidRDefault="00072D69" w:rsidP="00122844">
      <w:pPr>
        <w:jc w:val="both"/>
        <w:rPr>
          <w:sz w:val="28"/>
          <w:szCs w:val="28"/>
        </w:rPr>
      </w:pPr>
      <w:r w:rsidRPr="004D2F92">
        <w:rPr>
          <w:sz w:val="28"/>
          <w:szCs w:val="28"/>
        </w:rPr>
        <w:t xml:space="preserve">Předmětem ověření je dodržení podmínek daných </w:t>
      </w:r>
      <w:r>
        <w:rPr>
          <w:sz w:val="28"/>
          <w:szCs w:val="28"/>
        </w:rPr>
        <w:t>Dohodou</w:t>
      </w:r>
      <w:r w:rsidRPr="004D2F92">
        <w:rPr>
          <w:sz w:val="28"/>
          <w:szCs w:val="28"/>
        </w:rPr>
        <w:t xml:space="preserve"> o </w:t>
      </w:r>
      <w:r>
        <w:rPr>
          <w:sz w:val="28"/>
          <w:szCs w:val="28"/>
        </w:rPr>
        <w:t>poskytnutí dotace. A to zejména ověření</w:t>
      </w:r>
      <w:r w:rsidR="00DC5F4C">
        <w:rPr>
          <w:sz w:val="28"/>
          <w:szCs w:val="28"/>
        </w:rPr>
        <w:t>,</w:t>
      </w:r>
      <w:r>
        <w:rPr>
          <w:sz w:val="28"/>
          <w:szCs w:val="28"/>
        </w:rPr>
        <w:t xml:space="preserve"> zda</w:t>
      </w:r>
      <w:r w:rsidRPr="004D2F92">
        <w:rPr>
          <w:sz w:val="28"/>
          <w:szCs w:val="28"/>
        </w:rPr>
        <w:t>:</w:t>
      </w:r>
    </w:p>
    <w:p w:rsidR="00F1289F" w:rsidRPr="00941867" w:rsidRDefault="00157218" w:rsidP="00F1289F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vykázané způsobilé </w:t>
      </w:r>
      <w:r w:rsidR="00F1289F" w:rsidRPr="00941867">
        <w:rPr>
          <w:sz w:val="28"/>
          <w:szCs w:val="28"/>
        </w:rPr>
        <w:t>výdaje vyhovují definici způsobilých výdajů dle dotačních podmínek</w:t>
      </w:r>
      <w:r>
        <w:rPr>
          <w:sz w:val="28"/>
          <w:szCs w:val="28"/>
        </w:rPr>
        <w:t xml:space="preserve"> včetně ověření skutečnosti, zda výdaje nevedou </w:t>
      </w:r>
      <w:r w:rsidR="00DC5F4C">
        <w:rPr>
          <w:sz w:val="28"/>
          <w:szCs w:val="28"/>
        </w:rPr>
        <w:t xml:space="preserve">ke </w:t>
      </w:r>
      <w:r>
        <w:rPr>
          <w:sz w:val="28"/>
          <w:szCs w:val="28"/>
        </w:rPr>
        <w:t>vzniku tzv. veřejné podpory</w:t>
      </w:r>
    </w:p>
    <w:p w:rsidR="006A7C6A" w:rsidRPr="00941867" w:rsidRDefault="006A7C6A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 w:rsidRPr="00941867">
        <w:rPr>
          <w:sz w:val="28"/>
          <w:szCs w:val="28"/>
        </w:rPr>
        <w:t xml:space="preserve">způsobu evidence nákladů a příjmů projektu, </w:t>
      </w:r>
      <w:r w:rsidR="00157218">
        <w:rPr>
          <w:sz w:val="28"/>
          <w:szCs w:val="28"/>
        </w:rPr>
        <w:t>zda byla vedena</w:t>
      </w:r>
      <w:r w:rsidRPr="00941867">
        <w:rPr>
          <w:sz w:val="28"/>
          <w:szCs w:val="28"/>
        </w:rPr>
        <w:t xml:space="preserve"> oddělen</w:t>
      </w:r>
      <w:r w:rsidR="00157218">
        <w:rPr>
          <w:sz w:val="28"/>
          <w:szCs w:val="28"/>
        </w:rPr>
        <w:t>á účetní</w:t>
      </w:r>
      <w:r w:rsidRPr="00941867">
        <w:rPr>
          <w:sz w:val="28"/>
          <w:szCs w:val="28"/>
        </w:rPr>
        <w:t xml:space="preserve"> evidenc</w:t>
      </w:r>
      <w:r w:rsidR="00157218">
        <w:rPr>
          <w:sz w:val="28"/>
          <w:szCs w:val="28"/>
        </w:rPr>
        <w:t>e výdajů projektu a tudíž je možné v účetnictví příjemce dotace jednoznačně identifikovat vykázané způsobilé výdaje</w:t>
      </w:r>
    </w:p>
    <w:p w:rsidR="00F1289F" w:rsidRDefault="00F1289F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 w:rsidRPr="00941867">
        <w:rPr>
          <w:sz w:val="28"/>
          <w:szCs w:val="28"/>
        </w:rPr>
        <w:t>vykázané způsobilé výdaje odpovídají skutečnosti</w:t>
      </w:r>
    </w:p>
    <w:p w:rsidR="00006C1A" w:rsidRPr="00941867" w:rsidRDefault="00006C1A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případné příjmy příjemce dotace byly zaúčtovány v souladu s účetními předpisy a zaznamenány v oddělené účetní evidenci včetně identifikace výdajů k těmto příjmům</w:t>
      </w:r>
    </w:p>
    <w:p w:rsidR="006A7C6A" w:rsidRPr="00941867" w:rsidRDefault="00C72E64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byly</w:t>
      </w:r>
      <w:r w:rsidR="006A7C6A" w:rsidRPr="00941867">
        <w:rPr>
          <w:sz w:val="28"/>
          <w:szCs w:val="28"/>
        </w:rPr>
        <w:t xml:space="preserve"> způsobil</w:t>
      </w:r>
      <w:r>
        <w:rPr>
          <w:sz w:val="28"/>
          <w:szCs w:val="28"/>
        </w:rPr>
        <w:t>é</w:t>
      </w:r>
      <w:r w:rsidR="006A7C6A" w:rsidRPr="00941867">
        <w:rPr>
          <w:sz w:val="28"/>
          <w:szCs w:val="28"/>
        </w:rPr>
        <w:t xml:space="preserve"> výdaj</w:t>
      </w:r>
      <w:r>
        <w:rPr>
          <w:sz w:val="28"/>
          <w:szCs w:val="28"/>
        </w:rPr>
        <w:t>e uhrazeny</w:t>
      </w:r>
      <w:r w:rsidR="00F1289F" w:rsidRPr="00941867">
        <w:rPr>
          <w:sz w:val="28"/>
          <w:szCs w:val="28"/>
        </w:rPr>
        <w:t xml:space="preserve"> ve stanoveném období</w:t>
      </w:r>
    </w:p>
    <w:p w:rsidR="006A7C6A" w:rsidRPr="00941867" w:rsidRDefault="00F1289F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 w:rsidRPr="00941867">
        <w:rPr>
          <w:sz w:val="28"/>
          <w:szCs w:val="28"/>
        </w:rPr>
        <w:t xml:space="preserve">výdaje a </w:t>
      </w:r>
      <w:r w:rsidR="006A7C6A" w:rsidRPr="00941867">
        <w:rPr>
          <w:sz w:val="28"/>
          <w:szCs w:val="28"/>
        </w:rPr>
        <w:t xml:space="preserve">příjmy </w:t>
      </w:r>
      <w:r w:rsidR="004D2F92" w:rsidRPr="00941867">
        <w:rPr>
          <w:sz w:val="28"/>
          <w:szCs w:val="28"/>
        </w:rPr>
        <w:t>v rámci dotace</w:t>
      </w:r>
      <w:r w:rsidR="006A7C6A" w:rsidRPr="00941867">
        <w:rPr>
          <w:sz w:val="28"/>
          <w:szCs w:val="28"/>
        </w:rPr>
        <w:t xml:space="preserve"> byly zaúčtovány v souladu s českými</w:t>
      </w:r>
      <w:r w:rsidRPr="00941867">
        <w:rPr>
          <w:sz w:val="28"/>
          <w:szCs w:val="28"/>
        </w:rPr>
        <w:t xml:space="preserve"> účetními předpisy</w:t>
      </w:r>
    </w:p>
    <w:p w:rsidR="00F1289F" w:rsidRPr="00941867" w:rsidRDefault="00F1289F" w:rsidP="006A7C6A">
      <w:pPr>
        <w:numPr>
          <w:ilvl w:val="0"/>
          <w:numId w:val="1"/>
        </w:numPr>
        <w:jc w:val="both"/>
        <w:rPr>
          <w:sz w:val="28"/>
          <w:szCs w:val="28"/>
        </w:rPr>
      </w:pPr>
      <w:r w:rsidRPr="00941867">
        <w:rPr>
          <w:sz w:val="28"/>
          <w:szCs w:val="28"/>
        </w:rPr>
        <w:t>veřejné zakázky byly zadány v souladu s dotačními podmínkami a se zákonem č 137/2006 Sb., o veřejných zakázkách.</w:t>
      </w:r>
    </w:p>
    <w:p w:rsidR="00072D69" w:rsidRDefault="00072D69" w:rsidP="006A7C6A">
      <w:pPr>
        <w:jc w:val="both"/>
        <w:rPr>
          <w:b/>
          <w:i/>
          <w:sz w:val="28"/>
          <w:szCs w:val="28"/>
          <w:u w:val="single"/>
        </w:rPr>
      </w:pPr>
    </w:p>
    <w:p w:rsidR="006A7C6A" w:rsidRPr="004D2F92" w:rsidRDefault="006A7C6A" w:rsidP="006A7C6A">
      <w:pPr>
        <w:jc w:val="both"/>
        <w:rPr>
          <w:b/>
          <w:i/>
          <w:sz w:val="28"/>
          <w:szCs w:val="28"/>
          <w:u w:val="single"/>
        </w:rPr>
      </w:pPr>
      <w:r w:rsidRPr="004D2F92">
        <w:rPr>
          <w:b/>
          <w:i/>
          <w:sz w:val="28"/>
          <w:szCs w:val="28"/>
          <w:u w:val="single"/>
        </w:rPr>
        <w:t>Přirozená omezení</w:t>
      </w:r>
      <w:r w:rsidR="00A62716" w:rsidRPr="004D2F92">
        <w:rPr>
          <w:b/>
          <w:i/>
          <w:sz w:val="28"/>
          <w:szCs w:val="28"/>
          <w:u w:val="single"/>
        </w:rPr>
        <w:t xml:space="preserve"> </w:t>
      </w:r>
    </w:p>
    <w:p w:rsidR="006A7C6A" w:rsidRPr="004D2F92" w:rsidRDefault="006A7C6A" w:rsidP="00122844">
      <w:pPr>
        <w:jc w:val="both"/>
        <w:rPr>
          <w:sz w:val="28"/>
          <w:szCs w:val="28"/>
        </w:rPr>
      </w:pPr>
    </w:p>
    <w:p w:rsidR="00A62716" w:rsidRPr="00B45125" w:rsidRDefault="00B45125" w:rsidP="00122844">
      <w:pPr>
        <w:jc w:val="both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Popis případných</w:t>
      </w:r>
      <w:r w:rsidR="00A62716" w:rsidRPr="00B45125">
        <w:rPr>
          <w:color w:val="FF0000"/>
          <w:sz w:val="28"/>
          <w:szCs w:val="28"/>
        </w:rPr>
        <w:t xml:space="preserve"> omezení, která by měla vliv na vydání výroku a použití zprávy.</w:t>
      </w:r>
    </w:p>
    <w:p w:rsidR="00181597" w:rsidRDefault="00181597" w:rsidP="00122844">
      <w:pPr>
        <w:jc w:val="both"/>
        <w:rPr>
          <w:sz w:val="28"/>
          <w:szCs w:val="28"/>
        </w:rPr>
      </w:pPr>
    </w:p>
    <w:p w:rsidR="00072D69" w:rsidRPr="004D2F92" w:rsidRDefault="00072D69" w:rsidP="00072D69">
      <w:pPr>
        <w:jc w:val="both"/>
        <w:rPr>
          <w:b/>
          <w:i/>
          <w:sz w:val="28"/>
          <w:szCs w:val="28"/>
          <w:u w:val="single"/>
        </w:rPr>
      </w:pPr>
      <w:r w:rsidRPr="004D2F92">
        <w:rPr>
          <w:b/>
          <w:i/>
          <w:sz w:val="28"/>
          <w:szCs w:val="28"/>
          <w:u w:val="single"/>
        </w:rPr>
        <w:t xml:space="preserve">Odpovědnost </w:t>
      </w:r>
      <w:r>
        <w:rPr>
          <w:b/>
          <w:i/>
          <w:sz w:val="28"/>
          <w:szCs w:val="28"/>
          <w:u w:val="single"/>
        </w:rPr>
        <w:t>MAS</w:t>
      </w:r>
    </w:p>
    <w:p w:rsidR="00072D69" w:rsidRPr="004D2F92" w:rsidRDefault="00072D69" w:rsidP="00072D69">
      <w:pPr>
        <w:jc w:val="both"/>
        <w:rPr>
          <w:sz w:val="28"/>
          <w:szCs w:val="28"/>
        </w:rPr>
      </w:pPr>
    </w:p>
    <w:p w:rsidR="00072D69" w:rsidRDefault="00072D69" w:rsidP="00072D69">
      <w:pPr>
        <w:jc w:val="both"/>
        <w:rPr>
          <w:sz w:val="28"/>
          <w:szCs w:val="28"/>
        </w:rPr>
      </w:pPr>
      <w:r w:rsidRPr="004D2F92">
        <w:rPr>
          <w:sz w:val="28"/>
          <w:szCs w:val="28"/>
        </w:rPr>
        <w:t xml:space="preserve">Statutární orgán společnosti je odpovědný za vedení účetnictví, za jeho úplnost, průkaznost a věcnou správnost. Dále nese odpovědnost za to, že při čerpání dotace byly splněny všechny podmínky dané poskytovatelem dotace. </w:t>
      </w:r>
    </w:p>
    <w:p w:rsidR="00072D69" w:rsidRPr="00072D69" w:rsidRDefault="00346B7D" w:rsidP="00072D69">
      <w:pPr>
        <w:jc w:val="both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 xml:space="preserve">Povinnosti MAS </w:t>
      </w:r>
      <w:r w:rsidR="00072D69">
        <w:rPr>
          <w:color w:val="FF0000"/>
          <w:sz w:val="28"/>
          <w:szCs w:val="28"/>
        </w:rPr>
        <w:t xml:space="preserve">Mohou být </w:t>
      </w:r>
      <w:r w:rsidR="00F61D0F">
        <w:rPr>
          <w:color w:val="FF0000"/>
          <w:sz w:val="28"/>
          <w:szCs w:val="28"/>
        </w:rPr>
        <w:t>jmenovány i</w:t>
      </w:r>
      <w:r w:rsidR="00072D69">
        <w:rPr>
          <w:color w:val="FF0000"/>
          <w:sz w:val="28"/>
          <w:szCs w:val="28"/>
        </w:rPr>
        <w:t xml:space="preserve"> </w:t>
      </w:r>
      <w:r w:rsidR="00F61D0F">
        <w:rPr>
          <w:color w:val="FF0000"/>
          <w:sz w:val="28"/>
          <w:szCs w:val="28"/>
        </w:rPr>
        <w:t>konkrétněji.</w:t>
      </w:r>
      <w:r w:rsidR="00072D69">
        <w:rPr>
          <w:color w:val="FF0000"/>
          <w:sz w:val="28"/>
          <w:szCs w:val="28"/>
        </w:rPr>
        <w:t xml:space="preserve"> </w:t>
      </w:r>
    </w:p>
    <w:p w:rsidR="00072D69" w:rsidRPr="004D2F92" w:rsidRDefault="00072D69" w:rsidP="00122844">
      <w:pPr>
        <w:jc w:val="both"/>
        <w:rPr>
          <w:sz w:val="28"/>
          <w:szCs w:val="28"/>
        </w:rPr>
      </w:pPr>
    </w:p>
    <w:p w:rsidR="00A62716" w:rsidRPr="004D2F92" w:rsidRDefault="00A62716" w:rsidP="00122844">
      <w:pPr>
        <w:jc w:val="both"/>
        <w:rPr>
          <w:b/>
          <w:i/>
          <w:sz w:val="28"/>
          <w:szCs w:val="28"/>
          <w:u w:val="single"/>
        </w:rPr>
      </w:pPr>
      <w:r w:rsidRPr="004D2F92">
        <w:rPr>
          <w:b/>
          <w:i/>
          <w:sz w:val="28"/>
          <w:szCs w:val="28"/>
          <w:u w:val="single"/>
        </w:rPr>
        <w:t>Odpovědnost auditora</w:t>
      </w:r>
    </w:p>
    <w:p w:rsidR="005137AB" w:rsidRPr="004D2F92" w:rsidRDefault="005137AB" w:rsidP="00122844">
      <w:pPr>
        <w:jc w:val="both"/>
        <w:rPr>
          <w:b/>
          <w:i/>
          <w:sz w:val="28"/>
          <w:szCs w:val="28"/>
          <w:u w:val="single"/>
        </w:rPr>
      </w:pPr>
    </w:p>
    <w:p w:rsidR="00072D69" w:rsidRDefault="005137AB" w:rsidP="00072D69">
      <w:pPr>
        <w:jc w:val="both"/>
        <w:rPr>
          <w:sz w:val="28"/>
          <w:szCs w:val="28"/>
        </w:rPr>
      </w:pPr>
      <w:r w:rsidRPr="004D2F92">
        <w:rPr>
          <w:sz w:val="28"/>
          <w:szCs w:val="28"/>
        </w:rPr>
        <w:t>Odpovědností auditora je vydat výrok na základě ověřovaných skutečností</w:t>
      </w:r>
      <w:r w:rsidR="00211CAF" w:rsidRPr="004D2F92">
        <w:rPr>
          <w:sz w:val="28"/>
          <w:szCs w:val="28"/>
        </w:rPr>
        <w:t xml:space="preserve">, že byly </w:t>
      </w:r>
      <w:r w:rsidRPr="004D2F92">
        <w:rPr>
          <w:sz w:val="28"/>
          <w:szCs w:val="28"/>
        </w:rPr>
        <w:t>splně</w:t>
      </w:r>
      <w:r w:rsidR="00211CAF" w:rsidRPr="004D2F92">
        <w:rPr>
          <w:sz w:val="28"/>
          <w:szCs w:val="28"/>
        </w:rPr>
        <w:t>ny</w:t>
      </w:r>
      <w:r w:rsidRPr="004D2F92">
        <w:rPr>
          <w:sz w:val="28"/>
          <w:szCs w:val="28"/>
        </w:rPr>
        <w:t xml:space="preserve"> podmínk</w:t>
      </w:r>
      <w:r w:rsidR="00211CAF" w:rsidRPr="004D2F92">
        <w:rPr>
          <w:sz w:val="28"/>
          <w:szCs w:val="28"/>
        </w:rPr>
        <w:t>y</w:t>
      </w:r>
      <w:r w:rsidRPr="004D2F92">
        <w:rPr>
          <w:sz w:val="28"/>
          <w:szCs w:val="28"/>
        </w:rPr>
        <w:t xml:space="preserve"> čerpání dotace. </w:t>
      </w:r>
      <w:r w:rsidR="00072D69" w:rsidRPr="004D2F92">
        <w:rPr>
          <w:sz w:val="28"/>
          <w:szCs w:val="28"/>
        </w:rPr>
        <w:t xml:space="preserve">Audit jsme provedli v souladu se </w:t>
      </w:r>
      <w:r w:rsidR="00072D69">
        <w:rPr>
          <w:sz w:val="28"/>
          <w:szCs w:val="28"/>
        </w:rPr>
        <w:t>Z</w:t>
      </w:r>
      <w:r w:rsidR="00072D69" w:rsidRPr="004D2F92">
        <w:rPr>
          <w:sz w:val="28"/>
          <w:szCs w:val="28"/>
        </w:rPr>
        <w:t xml:space="preserve">ákonem o auditorech </w:t>
      </w:r>
      <w:r w:rsidR="00072D69">
        <w:rPr>
          <w:sz w:val="28"/>
          <w:szCs w:val="28"/>
        </w:rPr>
        <w:t xml:space="preserve">č. </w:t>
      </w:r>
      <w:r w:rsidR="0095259D">
        <w:rPr>
          <w:sz w:val="28"/>
          <w:szCs w:val="28"/>
        </w:rPr>
        <w:t>93/2009 Sb.</w:t>
      </w:r>
      <w:r w:rsidR="00072D69">
        <w:rPr>
          <w:sz w:val="28"/>
          <w:szCs w:val="28"/>
        </w:rPr>
        <w:t>,</w:t>
      </w:r>
      <w:r w:rsidR="00072D69" w:rsidRPr="004D2F92">
        <w:rPr>
          <w:sz w:val="28"/>
          <w:szCs w:val="28"/>
        </w:rPr>
        <w:t xml:space="preserve"> Mezinárodními standardy pro ověřování zakázky ISAE 3000</w:t>
      </w:r>
      <w:r w:rsidR="00072D69">
        <w:rPr>
          <w:sz w:val="28"/>
          <w:szCs w:val="28"/>
        </w:rPr>
        <w:t xml:space="preserve"> a souvisejícími aplikačními doložkami Komory auditorů České republiky. </w:t>
      </w:r>
      <w:r w:rsidR="00072D69" w:rsidRPr="004D2F92">
        <w:rPr>
          <w:sz w:val="28"/>
          <w:szCs w:val="28"/>
        </w:rPr>
        <w:t>V souladu s těmito předpisy jsme povinni dodržovat etické normy a provést audit tak, abychom získali přiměřenou jistotu, že ověřované informace neobsahují významné nesprávnosti.</w:t>
      </w:r>
    </w:p>
    <w:p w:rsidR="00072D69" w:rsidRDefault="00072D69" w:rsidP="00072D69">
      <w:pPr>
        <w:jc w:val="both"/>
        <w:rPr>
          <w:sz w:val="28"/>
          <w:szCs w:val="28"/>
        </w:rPr>
      </w:pPr>
    </w:p>
    <w:p w:rsidR="00072D69" w:rsidRPr="00072D69" w:rsidRDefault="00072D69" w:rsidP="00072D69">
      <w:pPr>
        <w:jc w:val="both"/>
        <w:rPr>
          <w:b/>
          <w:i/>
          <w:sz w:val="28"/>
          <w:szCs w:val="28"/>
          <w:u w:val="single"/>
        </w:rPr>
      </w:pPr>
      <w:r w:rsidRPr="00072D69">
        <w:rPr>
          <w:b/>
          <w:i/>
          <w:sz w:val="28"/>
          <w:szCs w:val="28"/>
          <w:u w:val="single"/>
        </w:rPr>
        <w:t>Popis provedených prací</w:t>
      </w:r>
    </w:p>
    <w:p w:rsidR="00211CAF" w:rsidRDefault="00072D69" w:rsidP="00072D69">
      <w:pPr>
        <w:jc w:val="both"/>
        <w:rPr>
          <w:sz w:val="28"/>
          <w:szCs w:val="28"/>
        </w:rPr>
      </w:pPr>
      <w:r>
        <w:rPr>
          <w:sz w:val="28"/>
          <w:szCs w:val="28"/>
        </w:rPr>
        <w:t>Audit zahrnoval výběrovým způsobem provedení ověření zda</w:t>
      </w:r>
      <w:r w:rsidRPr="004D2F92">
        <w:rPr>
          <w:sz w:val="28"/>
          <w:szCs w:val="28"/>
        </w:rPr>
        <w:t>:</w:t>
      </w:r>
    </w:p>
    <w:p w:rsidR="00072D69" w:rsidRPr="004D2F92" w:rsidRDefault="00072D69" w:rsidP="00072D69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color w:val="FF0000"/>
          <w:sz w:val="28"/>
          <w:szCs w:val="28"/>
        </w:rPr>
        <w:t>výčet provedených prací</w:t>
      </w:r>
    </w:p>
    <w:p w:rsidR="00A62716" w:rsidRPr="004D2F92" w:rsidRDefault="00A62716" w:rsidP="00122844">
      <w:pPr>
        <w:jc w:val="both"/>
        <w:rPr>
          <w:sz w:val="28"/>
          <w:szCs w:val="28"/>
        </w:rPr>
      </w:pPr>
    </w:p>
    <w:p w:rsidR="00122844" w:rsidRPr="004D2F92" w:rsidRDefault="00F61D0F" w:rsidP="00122844">
      <w:pPr>
        <w:jc w:val="both"/>
        <w:rPr>
          <w:b/>
          <w:i/>
          <w:sz w:val="28"/>
          <w:szCs w:val="28"/>
          <w:u w:val="single"/>
        </w:rPr>
      </w:pPr>
      <w:r>
        <w:rPr>
          <w:b/>
          <w:i/>
          <w:sz w:val="28"/>
          <w:szCs w:val="28"/>
          <w:u w:val="single"/>
        </w:rPr>
        <w:t>Výrok</w:t>
      </w:r>
      <w:r w:rsidR="00AD07E7" w:rsidRPr="004D2F92">
        <w:rPr>
          <w:b/>
          <w:i/>
          <w:sz w:val="28"/>
          <w:szCs w:val="28"/>
          <w:u w:val="single"/>
        </w:rPr>
        <w:t xml:space="preserve"> auditora</w:t>
      </w:r>
    </w:p>
    <w:p w:rsidR="00122844" w:rsidRPr="004D2F92" w:rsidRDefault="00122844" w:rsidP="00122844">
      <w:pPr>
        <w:jc w:val="both"/>
        <w:rPr>
          <w:i/>
          <w:sz w:val="28"/>
          <w:szCs w:val="28"/>
        </w:rPr>
      </w:pPr>
    </w:p>
    <w:p w:rsidR="00AD07E7" w:rsidRPr="004D2F92" w:rsidRDefault="00AD07E7" w:rsidP="004D2F92">
      <w:pPr>
        <w:widowControl w:val="0"/>
        <w:jc w:val="both"/>
        <w:rPr>
          <w:snapToGrid w:val="0"/>
          <w:sz w:val="28"/>
          <w:szCs w:val="28"/>
        </w:rPr>
      </w:pPr>
      <w:r w:rsidRPr="004D2F92">
        <w:rPr>
          <w:sz w:val="28"/>
          <w:szCs w:val="28"/>
        </w:rPr>
        <w:t xml:space="preserve">Podle našeho názoru byly podmínky dané </w:t>
      </w:r>
      <w:r w:rsidR="004D2F92" w:rsidRPr="004D2F92">
        <w:rPr>
          <w:snapToGrid w:val="0"/>
          <w:sz w:val="28"/>
          <w:szCs w:val="28"/>
        </w:rPr>
        <w:t xml:space="preserve">Dohody o poskytnutí dotace z Programu rozvoje venkova ČR, registrační č. žádosti </w:t>
      </w:r>
      <w:r w:rsidR="0095259D" w:rsidRPr="0095259D">
        <w:rPr>
          <w:snapToGrid w:val="0"/>
          <w:sz w:val="28"/>
          <w:szCs w:val="28"/>
        </w:rPr>
        <w:t>08/005/41100/780/000195</w:t>
      </w:r>
      <w:r w:rsidR="004D2F92" w:rsidRPr="004D2F92">
        <w:rPr>
          <w:snapToGrid w:val="0"/>
          <w:sz w:val="28"/>
          <w:szCs w:val="28"/>
        </w:rPr>
        <w:t xml:space="preserve">, </w:t>
      </w:r>
      <w:r w:rsidRPr="004D2F92">
        <w:rPr>
          <w:sz w:val="28"/>
          <w:szCs w:val="28"/>
        </w:rPr>
        <w:t xml:space="preserve">ve všech významných bodech splněny. Výdaje </w:t>
      </w:r>
      <w:r w:rsidR="002D7AF5" w:rsidRPr="004D2F92">
        <w:rPr>
          <w:sz w:val="28"/>
          <w:szCs w:val="28"/>
        </w:rPr>
        <w:t xml:space="preserve">a příjmy </w:t>
      </w:r>
      <w:r w:rsidRPr="004D2F92">
        <w:rPr>
          <w:sz w:val="28"/>
          <w:szCs w:val="28"/>
        </w:rPr>
        <w:t>dotace byly řádně zdokumentovány, odděleně a přehledně zachyceny</w:t>
      </w:r>
      <w:r w:rsidR="00D32CEF">
        <w:rPr>
          <w:sz w:val="28"/>
          <w:szCs w:val="28"/>
        </w:rPr>
        <w:t xml:space="preserve"> </w:t>
      </w:r>
      <w:r w:rsidR="00D32CEF" w:rsidRPr="00F61D0F">
        <w:rPr>
          <w:b/>
          <w:i/>
          <w:sz w:val="28"/>
          <w:szCs w:val="28"/>
        </w:rPr>
        <w:t>a finanční prostředky nebyly využity na ostatní činnosti a projekty MAS (zejména provozní a mzdové výdaje, vzdělávání partnerů a zaměstnanců a propagace realizace SPL)</w:t>
      </w:r>
      <w:r w:rsidRPr="00F61D0F">
        <w:rPr>
          <w:b/>
          <w:i/>
          <w:sz w:val="28"/>
          <w:szCs w:val="28"/>
        </w:rPr>
        <w:t>.</w:t>
      </w:r>
      <w:r w:rsidRPr="00F61D0F">
        <w:rPr>
          <w:i/>
          <w:sz w:val="28"/>
          <w:szCs w:val="28"/>
        </w:rPr>
        <w:t xml:space="preserve"> </w:t>
      </w:r>
      <w:r w:rsidRPr="004D2F92">
        <w:rPr>
          <w:sz w:val="28"/>
          <w:szCs w:val="28"/>
        </w:rPr>
        <w:t xml:space="preserve">Účtování výdajů a příjmů v rámci </w:t>
      </w:r>
      <w:r w:rsidR="004D2F92" w:rsidRPr="004D2F92">
        <w:rPr>
          <w:sz w:val="28"/>
          <w:szCs w:val="28"/>
        </w:rPr>
        <w:t xml:space="preserve">výše uvedené dotace </w:t>
      </w:r>
      <w:r w:rsidR="002D7AF5" w:rsidRPr="004D2F92">
        <w:rPr>
          <w:sz w:val="28"/>
          <w:szCs w:val="28"/>
        </w:rPr>
        <w:t>j</w:t>
      </w:r>
      <w:r w:rsidR="004D2F92" w:rsidRPr="004D2F92">
        <w:rPr>
          <w:sz w:val="28"/>
          <w:szCs w:val="28"/>
        </w:rPr>
        <w:t>e</w:t>
      </w:r>
      <w:r w:rsidR="002D7AF5" w:rsidRPr="004D2F92">
        <w:rPr>
          <w:sz w:val="28"/>
          <w:szCs w:val="28"/>
        </w:rPr>
        <w:t xml:space="preserve"> v souladu účetními předpisy platnými v České republice.</w:t>
      </w:r>
    </w:p>
    <w:p w:rsidR="00AD07E7" w:rsidRPr="004D2F92" w:rsidRDefault="00AD07E7" w:rsidP="00AD07E7">
      <w:pPr>
        <w:jc w:val="both"/>
        <w:rPr>
          <w:sz w:val="28"/>
          <w:szCs w:val="28"/>
        </w:rPr>
      </w:pPr>
    </w:p>
    <w:p w:rsidR="00AD07E7" w:rsidRPr="004D2F92" w:rsidRDefault="00AD07E7" w:rsidP="00AD07E7">
      <w:pPr>
        <w:jc w:val="both"/>
        <w:rPr>
          <w:sz w:val="28"/>
          <w:szCs w:val="28"/>
        </w:rPr>
      </w:pPr>
    </w:p>
    <w:p w:rsidR="002D7AF5" w:rsidRPr="004D2F92" w:rsidRDefault="002D7AF5" w:rsidP="004D48E3">
      <w:pPr>
        <w:widowControl w:val="0"/>
        <w:adjustRightInd w:val="0"/>
        <w:jc w:val="both"/>
        <w:rPr>
          <w:b/>
          <w:i/>
          <w:sz w:val="28"/>
          <w:szCs w:val="28"/>
          <w:u w:val="single"/>
        </w:rPr>
      </w:pPr>
      <w:r w:rsidRPr="004D2F92">
        <w:rPr>
          <w:b/>
          <w:i/>
          <w:sz w:val="28"/>
          <w:szCs w:val="28"/>
          <w:u w:val="single"/>
        </w:rPr>
        <w:t>Datum vydání zprávy</w:t>
      </w:r>
    </w:p>
    <w:p w:rsidR="002D7AF5" w:rsidRPr="004D2F92" w:rsidRDefault="002D7AF5" w:rsidP="004D48E3">
      <w:pPr>
        <w:widowControl w:val="0"/>
        <w:adjustRightInd w:val="0"/>
        <w:jc w:val="both"/>
        <w:rPr>
          <w:sz w:val="28"/>
          <w:szCs w:val="28"/>
        </w:rPr>
      </w:pPr>
    </w:p>
    <w:p w:rsidR="002D7AF5" w:rsidRPr="004D2F92" w:rsidRDefault="002D7AF5" w:rsidP="004D48E3">
      <w:pPr>
        <w:widowControl w:val="0"/>
        <w:adjustRightInd w:val="0"/>
        <w:jc w:val="both"/>
        <w:rPr>
          <w:sz w:val="28"/>
          <w:szCs w:val="28"/>
        </w:rPr>
      </w:pPr>
      <w:r w:rsidRPr="004D2F92">
        <w:rPr>
          <w:sz w:val="28"/>
          <w:szCs w:val="28"/>
        </w:rPr>
        <w:t>Zpráva byla vydána v </w:t>
      </w:r>
      <w:r w:rsidR="00F61D0F">
        <w:rPr>
          <w:sz w:val="28"/>
          <w:szCs w:val="28"/>
        </w:rPr>
        <w:t>………</w:t>
      </w:r>
      <w:r w:rsidR="006E2C09">
        <w:rPr>
          <w:sz w:val="28"/>
          <w:szCs w:val="28"/>
        </w:rPr>
        <w:t>……… dne……………</w:t>
      </w:r>
    </w:p>
    <w:p w:rsidR="002D7AF5" w:rsidRPr="004D2F92" w:rsidRDefault="002D7AF5" w:rsidP="004D48E3">
      <w:pPr>
        <w:widowControl w:val="0"/>
        <w:adjustRightInd w:val="0"/>
        <w:jc w:val="both"/>
        <w:rPr>
          <w:sz w:val="28"/>
          <w:szCs w:val="28"/>
        </w:rPr>
      </w:pPr>
    </w:p>
    <w:p w:rsidR="004D48E3" w:rsidRPr="004D2F92" w:rsidRDefault="002D7AF5" w:rsidP="004D48E3">
      <w:pPr>
        <w:widowControl w:val="0"/>
        <w:adjustRightInd w:val="0"/>
        <w:jc w:val="both"/>
        <w:rPr>
          <w:sz w:val="28"/>
          <w:szCs w:val="28"/>
        </w:rPr>
      </w:pPr>
      <w:r w:rsidRPr="004D2F92">
        <w:rPr>
          <w:sz w:val="28"/>
          <w:szCs w:val="28"/>
        </w:rPr>
        <w:t xml:space="preserve">Zprávu </w:t>
      </w:r>
      <w:r w:rsidR="004D48E3" w:rsidRPr="004D2F92">
        <w:rPr>
          <w:sz w:val="28"/>
          <w:szCs w:val="28"/>
        </w:rPr>
        <w:t>zpracoval</w:t>
      </w:r>
      <w:r w:rsidR="00DC5F4C">
        <w:rPr>
          <w:sz w:val="28"/>
          <w:szCs w:val="28"/>
        </w:rPr>
        <w:t>/</w:t>
      </w:r>
      <w:r w:rsidR="004D48E3" w:rsidRPr="004D2F92">
        <w:rPr>
          <w:sz w:val="28"/>
          <w:szCs w:val="28"/>
        </w:rPr>
        <w:t xml:space="preserve">a </w:t>
      </w:r>
      <w:r w:rsidR="00F61D0F">
        <w:rPr>
          <w:sz w:val="28"/>
          <w:szCs w:val="28"/>
        </w:rPr>
        <w:t>……………..</w:t>
      </w:r>
      <w:r w:rsidR="006E2C09">
        <w:rPr>
          <w:sz w:val="28"/>
          <w:szCs w:val="28"/>
        </w:rPr>
        <w:t>.......dne……………</w:t>
      </w:r>
    </w:p>
    <w:p w:rsidR="004D48E3" w:rsidRPr="004D2F92" w:rsidRDefault="004D48E3" w:rsidP="00122844">
      <w:pPr>
        <w:jc w:val="both"/>
        <w:rPr>
          <w:sz w:val="28"/>
          <w:szCs w:val="28"/>
        </w:rPr>
      </w:pPr>
    </w:p>
    <w:sectPr w:rsidR="004D48E3" w:rsidRPr="004D2F92" w:rsidSect="005456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417" w:right="1274" w:bottom="1417" w:left="1274" w:header="709" w:footer="1020" w:gutter="0"/>
      <w:cols w:space="709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6B7D" w:rsidRDefault="00346B7D">
      <w:r>
        <w:separator/>
      </w:r>
    </w:p>
  </w:endnote>
  <w:endnote w:type="continuationSeparator" w:id="0">
    <w:p w:rsidR="00346B7D" w:rsidRDefault="00346B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346B7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346B7D">
    <w:pPr>
      <w:widowControl w:val="0"/>
      <w:rPr>
        <w:snapToGrid w:val="0"/>
        <w:sz w:val="24"/>
        <w:szCs w:val="24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346B7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6B7D" w:rsidRDefault="00346B7D">
      <w:r>
        <w:separator/>
      </w:r>
    </w:p>
  </w:footnote>
  <w:footnote w:type="continuationSeparator" w:id="0">
    <w:p w:rsidR="00346B7D" w:rsidRDefault="00346B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431461">
    <w:pPr>
      <w:pStyle w:val="Zhlav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32313" o:spid="_x0000_s3077" type="#_x0000_t136" style="position:absolute;margin-left:0;margin-top:0;width:513.1pt;height:146.6pt;rotation:315;z-index:-251654144;mso-position-horizontal:center;mso-position-horizontal-relative:margin;mso-position-vertical:center;mso-position-vertical-relative:margin" o:allowincell="f" fillcolor="#7f7f7f [1612]" stroked="f">
          <v:fill opacity=".5"/>
          <v:textpath style="font-family:&quot;Times New Roman&quot;;font-size:1pt" string="PŘÍKLAD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431461">
    <w:pPr>
      <w:widowControl w:val="0"/>
      <w:rPr>
        <w:snapToGrid w:val="0"/>
        <w:sz w:val="24"/>
        <w:szCs w:val="24"/>
      </w:rPr>
    </w:pPr>
    <w:r w:rsidRPr="00431461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32314" o:spid="_x0000_s3078" type="#_x0000_t136" style="position:absolute;margin-left:0;margin-top:0;width:513.1pt;height:146.6pt;rotation:315;z-index:-251652096;mso-position-horizontal:center;mso-position-horizontal-relative:margin;mso-position-vertical:center;mso-position-vertical-relative:margin" o:allowincell="f" fillcolor="#7f7f7f [1612]" stroked="f">
          <v:fill opacity=".5"/>
          <v:textpath style="font-family:&quot;Times New Roman&quot;;font-size:1pt" string="PŘÍKLAD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7D" w:rsidRDefault="00431461">
    <w:pPr>
      <w:pStyle w:val="Zhlav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32312" o:spid="_x0000_s3076" type="#_x0000_t136" style="position:absolute;margin-left:0;margin-top:0;width:513.1pt;height:146.6pt;rotation:315;z-index:-251656192;mso-position-horizontal:center;mso-position-horizontal-relative:margin;mso-position-vertical:center;mso-position-vertical-relative:margin" o:allowincell="f" fillcolor="#7f7f7f [1612]" stroked="f">
          <v:fill opacity=".5"/>
          <v:textpath style="font-family:&quot;Times New Roman&quot;;font-size:1pt" string="PŘÍKLAD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C979F5"/>
    <w:multiLevelType w:val="hybridMultilevel"/>
    <w:tmpl w:val="06449E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844A3C"/>
    <w:multiLevelType w:val="hybridMultilevel"/>
    <w:tmpl w:val="5002BF5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4566679"/>
    <w:multiLevelType w:val="hybridMultilevel"/>
    <w:tmpl w:val="E162178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079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D38F7"/>
    <w:rsid w:val="00006C1A"/>
    <w:rsid w:val="0001183F"/>
    <w:rsid w:val="00072D69"/>
    <w:rsid w:val="00080589"/>
    <w:rsid w:val="00083755"/>
    <w:rsid w:val="00083A96"/>
    <w:rsid w:val="000A7F00"/>
    <w:rsid w:val="00101FDB"/>
    <w:rsid w:val="00117748"/>
    <w:rsid w:val="00122844"/>
    <w:rsid w:val="0015570A"/>
    <w:rsid w:val="00157218"/>
    <w:rsid w:val="00181597"/>
    <w:rsid w:val="001C378A"/>
    <w:rsid w:val="00211CAF"/>
    <w:rsid w:val="002247ED"/>
    <w:rsid w:val="002D7AF5"/>
    <w:rsid w:val="002E59D9"/>
    <w:rsid w:val="003251F6"/>
    <w:rsid w:val="00331217"/>
    <w:rsid w:val="003457C6"/>
    <w:rsid w:val="00346B7D"/>
    <w:rsid w:val="003D05EA"/>
    <w:rsid w:val="003D0FE6"/>
    <w:rsid w:val="003D72AD"/>
    <w:rsid w:val="0040084E"/>
    <w:rsid w:val="00405D48"/>
    <w:rsid w:val="00422DE5"/>
    <w:rsid w:val="00431312"/>
    <w:rsid w:val="00431461"/>
    <w:rsid w:val="00452511"/>
    <w:rsid w:val="00497758"/>
    <w:rsid w:val="004C7FC6"/>
    <w:rsid w:val="004D2F92"/>
    <w:rsid w:val="004D38F7"/>
    <w:rsid w:val="004D48E3"/>
    <w:rsid w:val="004D4BE9"/>
    <w:rsid w:val="005137AB"/>
    <w:rsid w:val="0054004B"/>
    <w:rsid w:val="00545640"/>
    <w:rsid w:val="005E0062"/>
    <w:rsid w:val="005F5BBD"/>
    <w:rsid w:val="00602615"/>
    <w:rsid w:val="00626C15"/>
    <w:rsid w:val="006508D1"/>
    <w:rsid w:val="00657AC5"/>
    <w:rsid w:val="006858B4"/>
    <w:rsid w:val="006A7C6A"/>
    <w:rsid w:val="006E2C09"/>
    <w:rsid w:val="006E4C00"/>
    <w:rsid w:val="00702DD9"/>
    <w:rsid w:val="00727096"/>
    <w:rsid w:val="00744428"/>
    <w:rsid w:val="00751791"/>
    <w:rsid w:val="007677F7"/>
    <w:rsid w:val="00792F95"/>
    <w:rsid w:val="007940AB"/>
    <w:rsid w:val="007D0F0E"/>
    <w:rsid w:val="007E2C14"/>
    <w:rsid w:val="00805CB1"/>
    <w:rsid w:val="0081599E"/>
    <w:rsid w:val="00841352"/>
    <w:rsid w:val="008B6B02"/>
    <w:rsid w:val="008F6E7F"/>
    <w:rsid w:val="00912D0D"/>
    <w:rsid w:val="00915183"/>
    <w:rsid w:val="0094125E"/>
    <w:rsid w:val="00941867"/>
    <w:rsid w:val="0095259D"/>
    <w:rsid w:val="00A62716"/>
    <w:rsid w:val="00AA577E"/>
    <w:rsid w:val="00AC1273"/>
    <w:rsid w:val="00AD07E7"/>
    <w:rsid w:val="00AD1BB4"/>
    <w:rsid w:val="00AD58DD"/>
    <w:rsid w:val="00B45125"/>
    <w:rsid w:val="00BC56DF"/>
    <w:rsid w:val="00BF38D2"/>
    <w:rsid w:val="00C2108A"/>
    <w:rsid w:val="00C31D79"/>
    <w:rsid w:val="00C32035"/>
    <w:rsid w:val="00C439C9"/>
    <w:rsid w:val="00C72E64"/>
    <w:rsid w:val="00D32CEF"/>
    <w:rsid w:val="00D443D4"/>
    <w:rsid w:val="00D917B3"/>
    <w:rsid w:val="00DC5F4C"/>
    <w:rsid w:val="00E21204"/>
    <w:rsid w:val="00EC0FD0"/>
    <w:rsid w:val="00EE3F57"/>
    <w:rsid w:val="00EF7E70"/>
    <w:rsid w:val="00F03CB1"/>
    <w:rsid w:val="00F1289F"/>
    <w:rsid w:val="00F20ECD"/>
    <w:rsid w:val="00F25B13"/>
    <w:rsid w:val="00F4019D"/>
    <w:rsid w:val="00F61D0F"/>
    <w:rsid w:val="00F810D0"/>
    <w:rsid w:val="00FD0982"/>
    <w:rsid w:val="00FF5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22844"/>
    <w:pPr>
      <w:autoSpaceDE w:val="0"/>
      <w:autoSpaceDN w:val="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Footnote Text Char,ARM footnote Text,Footnote Text Char1,Footnote Text Char2,Footnote Text Char11,Footnote Text Char3,Footnote Text Char4,Footnote Text Char5,Footnote Text Char6,Footnote Text Char12,Footnote Text Char21,Footnote New"/>
    <w:basedOn w:val="Normln"/>
    <w:link w:val="TextpoznpodarouChar"/>
    <w:uiPriority w:val="99"/>
    <w:rsid w:val="00122844"/>
    <w:pPr>
      <w:autoSpaceDE/>
      <w:autoSpaceDN/>
    </w:pPr>
  </w:style>
  <w:style w:type="character" w:customStyle="1" w:styleId="TextpoznpodarouChar">
    <w:name w:val="Text pozn. pod čarou Char"/>
    <w:aliases w:val="Footnote Text Char Char,ARM footnote Text Char,Footnote Text Char1 Char,Footnote Text Char2 Char,Footnote Text Char11 Char,Footnote Text Char3 Char,Footnote Text Char4 Char,Footnote Text Char5 Char,Footnote Text Char6 Char"/>
    <w:basedOn w:val="Standardnpsmoodstavce"/>
    <w:link w:val="Textpoznpodarou"/>
    <w:uiPriority w:val="99"/>
    <w:locked/>
    <w:rsid w:val="00122844"/>
    <w:rPr>
      <w:rFonts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122844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228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122844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4D48E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4D48E3"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4D48E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4D48E3"/>
    <w:rPr>
      <w:rFonts w:cs="Times New Roman"/>
      <w:sz w:val="20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95259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5259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5259D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5259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5259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44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B3FD2-ABD7-41D7-AA89-0C0FBF226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550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Ing</vt:lpstr>
    </vt:vector>
  </TitlesOfParts>
  <Company>None</Company>
  <LinksUpToDate>false</LinksUpToDate>
  <CharactersWithSpaces>3792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subject/>
  <dc:creator>None</dc:creator>
  <cp:keywords/>
  <dc:description/>
  <cp:lastModifiedBy>szif03086</cp:lastModifiedBy>
  <cp:revision>9</cp:revision>
  <cp:lastPrinted>2013-05-28T16:05:00Z</cp:lastPrinted>
  <dcterms:created xsi:type="dcterms:W3CDTF">2013-08-21T08:21:00Z</dcterms:created>
  <dcterms:modified xsi:type="dcterms:W3CDTF">2013-08-28T06:36:00Z</dcterms:modified>
</cp:coreProperties>
</file>