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C55" w:rsidRPr="00B43DBA" w:rsidRDefault="00E27C55">
      <w:pPr>
        <w:pStyle w:val="nadpiskapitoly"/>
      </w:pPr>
    </w:p>
    <w:p w:rsidR="00E27C55" w:rsidRDefault="00E27C55">
      <w:pPr>
        <w:pStyle w:val="nadpiskapitoly"/>
      </w:pPr>
    </w:p>
    <w:p w:rsidR="00E27C55" w:rsidRDefault="00E27C55">
      <w:pPr>
        <w:pStyle w:val="nadpiskapitoly"/>
      </w:pPr>
    </w:p>
    <w:p w:rsidR="00452012" w:rsidRDefault="00452012">
      <w:pPr>
        <w:pStyle w:val="nadpiskapitoly"/>
      </w:pPr>
    </w:p>
    <w:p w:rsidR="00452012" w:rsidRDefault="00452012">
      <w:pPr>
        <w:pStyle w:val="nadpiskapitoly"/>
      </w:pPr>
    </w:p>
    <w:tbl>
      <w:tblPr>
        <w:tblpPr w:leftFromText="141" w:rightFromText="141" w:vertAnchor="text" w:horzAnchor="page" w:tblpX="1851" w:tblpY="340"/>
        <w:tblW w:w="6760" w:type="dxa"/>
        <w:tblCellMar>
          <w:left w:w="70" w:type="dxa"/>
          <w:right w:w="70" w:type="dxa"/>
        </w:tblCellMar>
        <w:tblLook w:val="04A0"/>
      </w:tblPr>
      <w:tblGrid>
        <w:gridCol w:w="5169"/>
        <w:gridCol w:w="197"/>
        <w:gridCol w:w="197"/>
        <w:gridCol w:w="197"/>
        <w:gridCol w:w="1000"/>
      </w:tblGrid>
      <w:tr w:rsidR="00910D2B" w:rsidRPr="00E04B5F" w:rsidTr="00910D2B">
        <w:trPr>
          <w:trHeight w:val="255"/>
        </w:trPr>
        <w:tc>
          <w:tcPr>
            <w:tcW w:w="5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10D2B" w:rsidRPr="00910D2B" w:rsidRDefault="00910D2B" w:rsidP="00910D2B">
            <w:pPr>
              <w:ind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10D2B">
              <w:rPr>
                <w:rFonts w:ascii="Arial" w:hAnsi="Arial" w:cs="Arial"/>
                <w:b/>
                <w:bCs/>
                <w:sz w:val="22"/>
                <w:szCs w:val="22"/>
              </w:rPr>
              <w:t>Použití cukru nad kvótu vyrobeného v roce 2008/2009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10D2B" w:rsidRPr="00910D2B" w:rsidRDefault="00910D2B" w:rsidP="00910D2B">
            <w:pPr>
              <w:ind w:firstLine="0"/>
              <w:rPr>
                <w:rFonts w:ascii="Arial" w:hAnsi="Arial" w:cs="Arial"/>
                <w:b/>
                <w:sz w:val="22"/>
                <w:szCs w:val="22"/>
              </w:rPr>
            </w:pPr>
            <w:r w:rsidRPr="00910D2B">
              <w:rPr>
                <w:rFonts w:ascii="Arial" w:hAnsi="Arial" w:cs="Arial"/>
                <w:b/>
                <w:sz w:val="22"/>
                <w:szCs w:val="22"/>
              </w:rPr>
              <w:t>tuny</w:t>
            </w:r>
          </w:p>
        </w:tc>
      </w:tr>
      <w:tr w:rsidR="00910D2B" w:rsidRPr="00E04B5F" w:rsidTr="00910D2B">
        <w:trPr>
          <w:trHeight w:val="255"/>
        </w:trPr>
        <w:tc>
          <w:tcPr>
            <w:tcW w:w="5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Výroba cukru nad kvótu: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04B5F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</w:tr>
      <w:tr w:rsidR="00910D2B" w:rsidRPr="00E04B5F" w:rsidTr="00910D2B">
        <w:trPr>
          <w:trHeight w:val="255"/>
        </w:trPr>
        <w:tc>
          <w:tcPr>
            <w:tcW w:w="55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Dodávky průmyslového cukru zpracovatelům: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23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04B5F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</w:tr>
      <w:tr w:rsidR="00910D2B" w:rsidRPr="00E04B5F" w:rsidTr="00910D2B">
        <w:trPr>
          <w:trHeight w:val="255"/>
        </w:trPr>
        <w:tc>
          <w:tcPr>
            <w:tcW w:w="55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 xml:space="preserve">     Dodávky průmyslového cukru v rámci ČR: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</w:t>
            </w:r>
          </w:p>
        </w:tc>
      </w:tr>
      <w:tr w:rsidR="00910D2B" w:rsidRPr="00E04B5F" w:rsidTr="00910D2B">
        <w:trPr>
          <w:trHeight w:val="255"/>
        </w:trPr>
        <w:tc>
          <w:tcPr>
            <w:tcW w:w="57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 xml:space="preserve">     Dodávky průmyslového cukru do jiných členských států: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04B5F">
              <w:rPr>
                <w:rFonts w:ascii="Arial" w:hAnsi="Arial" w:cs="Arial"/>
                <w:sz w:val="20"/>
                <w:szCs w:val="20"/>
              </w:rPr>
              <w:t>94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910D2B" w:rsidRPr="00E04B5F" w:rsidTr="00910D2B">
        <w:trPr>
          <w:trHeight w:val="255"/>
        </w:trPr>
        <w:tc>
          <w:tcPr>
            <w:tcW w:w="5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Vyvezený cukr nad kvótu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D2B" w:rsidRPr="00E04B5F" w:rsidRDefault="00910D2B" w:rsidP="00910D2B">
            <w:pPr>
              <w:ind w:firstLine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04B5F">
              <w:rPr>
                <w:rFonts w:ascii="Arial" w:hAnsi="Arial" w:cs="Arial"/>
                <w:sz w:val="20"/>
                <w:szCs w:val="20"/>
              </w:rPr>
              <w:t>26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04B5F">
              <w:rPr>
                <w:rFonts w:ascii="Arial" w:hAnsi="Arial" w:cs="Arial"/>
                <w:sz w:val="20"/>
                <w:szCs w:val="20"/>
              </w:rPr>
              <w:t>92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D710F9" w:rsidRDefault="00D710F9">
      <w:pPr>
        <w:pStyle w:val="nadpiskapitoly"/>
      </w:pPr>
    </w:p>
    <w:p w:rsidR="00E3003B" w:rsidRDefault="00E3003B">
      <w:pPr>
        <w:pStyle w:val="nadpiskapitoly"/>
      </w:pPr>
    </w:p>
    <w:p w:rsidR="001928DA" w:rsidRDefault="001928DA" w:rsidP="00E04B5F">
      <w:pPr>
        <w:pStyle w:val="nadpiskapitoly"/>
        <w:jc w:val="center"/>
      </w:pPr>
    </w:p>
    <w:p w:rsidR="004416C8" w:rsidRDefault="004416C8">
      <w:pPr>
        <w:pStyle w:val="nadpiskapitoly"/>
      </w:pPr>
    </w:p>
    <w:p w:rsidR="004416C8" w:rsidRDefault="004416C8">
      <w:pPr>
        <w:pStyle w:val="nadpiskapitoly"/>
      </w:pPr>
    </w:p>
    <w:p w:rsidR="007D5F1B" w:rsidRDefault="007D5F1B">
      <w:pPr>
        <w:pStyle w:val="nadpiskapitoly"/>
      </w:pPr>
    </w:p>
    <w:p w:rsidR="004416C8" w:rsidRDefault="004416C8">
      <w:pPr>
        <w:pStyle w:val="nadpiskapitoly"/>
      </w:pPr>
    </w:p>
    <w:p w:rsidR="004B4F55" w:rsidRDefault="004B4F55">
      <w:pPr>
        <w:pStyle w:val="nadpiskapitoly"/>
      </w:pPr>
    </w:p>
    <w:p w:rsidR="004416C8" w:rsidRDefault="004416C8">
      <w:pPr>
        <w:pStyle w:val="nadpiskapitoly"/>
      </w:pPr>
    </w:p>
    <w:p w:rsidR="00D710F9" w:rsidRDefault="00D710F9">
      <w:pPr>
        <w:pStyle w:val="nadpiskapitoly"/>
      </w:pPr>
    </w:p>
    <w:p w:rsidR="00D710F9" w:rsidRDefault="00D710F9">
      <w:pPr>
        <w:pStyle w:val="nadpiskapitoly"/>
      </w:pPr>
    </w:p>
    <w:p w:rsidR="0047160E" w:rsidRPr="00CA677A" w:rsidRDefault="0047160E">
      <w:pPr>
        <w:pStyle w:val="nadpiskapitoly"/>
      </w:pPr>
    </w:p>
    <w:p w:rsidR="00E27C55" w:rsidRPr="006550B6" w:rsidRDefault="006550B6" w:rsidP="000E3471">
      <w:pPr>
        <w:pStyle w:val="Podnadpiskapitoly"/>
        <w:rPr>
          <w:b w:val="0"/>
          <w:sz w:val="18"/>
          <w:szCs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550B6">
        <w:rPr>
          <w:b w:val="0"/>
          <w:sz w:val="18"/>
          <w:szCs w:val="18"/>
        </w:rPr>
        <w:t xml:space="preserve">Ing. </w:t>
      </w:r>
      <w:smartTag w:uri="urn:schemas-microsoft-com:office:smarttags" w:element="PersonName">
        <w:smartTagPr>
          <w:attr w:name="ProductID" w:val="Jitka Staňková"/>
        </w:smartTagPr>
        <w:r w:rsidR="00EB50E2">
          <w:rPr>
            <w:b w:val="0"/>
            <w:sz w:val="18"/>
            <w:szCs w:val="18"/>
          </w:rPr>
          <w:t>Jitka Staňková</w:t>
        </w:r>
      </w:smartTag>
    </w:p>
    <w:p w:rsidR="006550B6" w:rsidRDefault="006550B6" w:rsidP="000E3471">
      <w:pPr>
        <w:pStyle w:val="Podnadpiskapitoly"/>
      </w:pP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Pr="006550B6">
        <w:rPr>
          <w:b w:val="0"/>
          <w:sz w:val="18"/>
          <w:szCs w:val="18"/>
        </w:rPr>
        <w:tab/>
      </w:r>
      <w:r w:rsidR="00B612DB">
        <w:rPr>
          <w:b w:val="0"/>
          <w:sz w:val="18"/>
          <w:szCs w:val="18"/>
        </w:rPr>
        <w:tab/>
        <w:t xml:space="preserve">     </w:t>
      </w:r>
      <w:r w:rsidR="00435F88">
        <w:rPr>
          <w:b w:val="0"/>
          <w:sz w:val="18"/>
          <w:szCs w:val="18"/>
        </w:rPr>
        <w:t xml:space="preserve">      </w:t>
      </w:r>
      <w:r w:rsidR="00B612DB">
        <w:rPr>
          <w:b w:val="0"/>
          <w:sz w:val="18"/>
          <w:szCs w:val="18"/>
        </w:rPr>
        <w:t xml:space="preserve"> </w:t>
      </w:r>
      <w:r w:rsidR="00195DFE">
        <w:rPr>
          <w:b w:val="0"/>
          <w:sz w:val="18"/>
          <w:szCs w:val="18"/>
        </w:rPr>
        <w:t>O</w:t>
      </w:r>
      <w:r w:rsidRPr="006550B6">
        <w:rPr>
          <w:b w:val="0"/>
          <w:sz w:val="18"/>
          <w:szCs w:val="18"/>
        </w:rPr>
        <w:t>ddělení pro cukr</w:t>
      </w:r>
    </w:p>
    <w:sectPr w:rsidR="006550B6" w:rsidSect="00011E43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876" w:right="1134" w:bottom="1418" w:left="1134" w:header="0" w:footer="709" w:gutter="0"/>
      <w:cols w:space="567" w:equalWidth="0">
        <w:col w:w="9638"/>
      </w:cols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064" w:rsidRDefault="00F86064">
      <w:r>
        <w:separator/>
      </w:r>
    </w:p>
  </w:endnote>
  <w:endnote w:type="continuationSeparator" w:id="0">
    <w:p w:rsidR="00F86064" w:rsidRDefault="00F860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064" w:rsidRDefault="003A187E">
    <w:pPr>
      <w:pStyle w:val="Zpat"/>
      <w:jc w:val="right"/>
      <w:rPr>
        <w:rStyle w:val="slostrnky"/>
      </w:rPr>
    </w:pPr>
    <w:r>
      <w:rPr>
        <w:noProof/>
        <w:color w:val="034A31"/>
        <w:sz w:val="20"/>
      </w:rPr>
      <w:pict>
        <v:rect id="_x0000_s1032" style="position:absolute;left:0;text-align:left;margin-left:0;margin-top:.65pt;width:481.9pt;height:2.85pt;z-index:251656704" fillcolor="#88a09b" stroked="f"/>
      </w:pict>
    </w:r>
  </w:p>
  <w:p w:rsidR="00F86064" w:rsidRDefault="003A187E">
    <w:pPr>
      <w:pStyle w:val="zpat-nzevzpravodaje"/>
      <w:jc w:val="right"/>
    </w:pPr>
    <w:r w:rsidRPr="003A187E"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left:0;text-align:left;margin-left:-1.3pt;margin-top:1.3pt;width:6in;height:18pt;z-index:251657728" filled="f" stroked="f">
          <v:textbox style="mso-next-textbox:#_x0000_s1033" inset="0,0,0,0">
            <w:txbxContent>
              <w:p w:rsidR="00F86064" w:rsidRDefault="00F86064">
                <w:pPr>
                  <w:pStyle w:val="zpat-nzevzpravodaje"/>
                </w:pPr>
                <w:r>
                  <w:t>Komoditní zpravodajství</w:t>
                </w:r>
              </w:p>
            </w:txbxContent>
          </v:textbox>
        </v:shape>
      </w:pict>
    </w:r>
    <w:r w:rsidR="00F86064">
      <w:tab/>
    </w:r>
    <w:r w:rsidR="00F86064">
      <w:tab/>
    </w:r>
    <w:r>
      <w:rPr>
        <w:rStyle w:val="slostrnky"/>
      </w:rPr>
      <w:fldChar w:fldCharType="begin"/>
    </w:r>
    <w:r w:rsidR="00F86064"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F86064">
      <w:rPr>
        <w:rStyle w:val="slostrnky"/>
        <w:noProof/>
      </w:rPr>
      <w:t>2</w:t>
    </w:r>
    <w:r>
      <w:rPr>
        <w:rStyle w:val="slostrnk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064" w:rsidRDefault="00F86064" w:rsidP="00B612DB">
    <w:pPr>
      <w:pStyle w:val="Zpat"/>
      <w:tabs>
        <w:tab w:val="right" w:pos="9638"/>
      </w:tabs>
      <w:rPr>
        <w:rStyle w:val="slostrnky"/>
      </w:rPr>
    </w:pPr>
    <w:r>
      <w:rPr>
        <w:rStyle w:val="slostrnky"/>
      </w:rPr>
      <w:tab/>
    </w:r>
    <w:r>
      <w:rPr>
        <w:rStyle w:val="slostrnky"/>
      </w:rPr>
      <w:tab/>
    </w:r>
    <w:r>
      <w:rPr>
        <w:rStyle w:val="slostrnky"/>
      </w:rPr>
      <w:tab/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064" w:rsidRDefault="00F86064">
      <w:r>
        <w:separator/>
      </w:r>
    </w:p>
  </w:footnote>
  <w:footnote w:type="continuationSeparator" w:id="0">
    <w:p w:rsidR="00F86064" w:rsidRDefault="00F860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064" w:rsidRDefault="00F86064">
    <w:pPr>
      <w:rPr>
        <w:noProof/>
        <w:sz w:val="20"/>
      </w:rPr>
    </w:pPr>
  </w:p>
  <w:tbl>
    <w:tblPr>
      <w:tblpPr w:vertAnchor="page" w:horzAnchor="page" w:tblpX="1178" w:tblpY="1"/>
      <w:tblW w:w="9595" w:type="dxa"/>
      <w:tblLayout w:type="fixed"/>
      <w:tblCellMar>
        <w:left w:w="0" w:type="dxa"/>
        <w:right w:w="0" w:type="dxa"/>
      </w:tblCellMar>
      <w:tblLook w:val="0000"/>
    </w:tblPr>
    <w:tblGrid>
      <w:gridCol w:w="7318"/>
      <w:gridCol w:w="172"/>
      <w:gridCol w:w="2105"/>
    </w:tblGrid>
    <w:tr w:rsidR="00F86064">
      <w:trPr>
        <w:trHeight w:val="1258"/>
      </w:trPr>
      <w:tc>
        <w:tcPr>
          <w:tcW w:w="7318" w:type="dxa"/>
          <w:noWrap/>
          <w:tcMar>
            <w:left w:w="0" w:type="dxa"/>
            <w:right w:w="0" w:type="dxa"/>
          </w:tcMar>
          <w:vAlign w:val="bottom"/>
        </w:tcPr>
        <w:p w:rsidR="00F86064" w:rsidRDefault="00F86064">
          <w:pPr>
            <w:pStyle w:val="obdobpodrobn"/>
          </w:pPr>
          <w:r>
            <w:rPr>
              <w:noProof/>
            </w:rPr>
            <w:drawing>
              <wp:inline distT="0" distB="0" distL="0" distR="0">
                <wp:extent cx="1171575" cy="323850"/>
                <wp:effectExtent l="19050" t="0" r="9525" b="0"/>
                <wp:docPr id="2" name="obrázek 2" descr="SZIF_logo_text_barvy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SZIF_logo_text_barvy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1575" cy="323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" w:type="dxa"/>
        </w:tcPr>
        <w:p w:rsidR="00F86064" w:rsidRDefault="00F86064">
          <w:pPr>
            <w:rPr>
              <w:sz w:val="15"/>
            </w:rPr>
          </w:pPr>
        </w:p>
        <w:p w:rsidR="00F86064" w:rsidRDefault="00F86064">
          <w:pPr>
            <w:pStyle w:val="obdobmal"/>
            <w:framePr w:w="0" w:hRule="auto" w:hSpace="0" w:wrap="auto" w:vAnchor="margin" w:hAnchor="text" w:xAlign="left" w:yAlign="inline"/>
          </w:pPr>
          <w:r>
            <w:t xml:space="preserve"> </w:t>
          </w:r>
        </w:p>
        <w:p w:rsidR="00F86064" w:rsidRDefault="00F86064">
          <w:pPr>
            <w:pStyle w:val="obdobmal"/>
            <w:framePr w:w="0" w:hRule="auto" w:hSpace="0" w:wrap="auto" w:vAnchor="margin" w:hAnchor="text" w:xAlign="left" w:yAlign="inline"/>
            <w:rPr>
              <w:sz w:val="8"/>
            </w:rPr>
          </w:pPr>
        </w:p>
        <w:p w:rsidR="00F86064" w:rsidRDefault="00F86064">
          <w:pPr>
            <w:pStyle w:val="zhlav-nzevkapitoly"/>
          </w:pPr>
        </w:p>
        <w:p w:rsidR="00F86064" w:rsidRDefault="00F86064">
          <w:pPr>
            <w:pStyle w:val="obdobmal"/>
            <w:framePr w:w="0" w:hRule="auto" w:hSpace="0" w:wrap="auto" w:vAnchor="margin" w:hAnchor="text" w:xAlign="left" w:yAlign="inline"/>
          </w:pPr>
        </w:p>
      </w:tc>
      <w:tc>
        <w:tcPr>
          <w:tcW w:w="2105" w:type="dxa"/>
        </w:tcPr>
        <w:p w:rsidR="00F86064" w:rsidRDefault="00F86064">
          <w:pPr>
            <w:jc w:val="right"/>
            <w:rPr>
              <w:sz w:val="14"/>
            </w:rPr>
          </w:pPr>
        </w:p>
        <w:p w:rsidR="00F86064" w:rsidRDefault="00F86064">
          <w:pPr>
            <w:jc w:val="right"/>
          </w:pPr>
        </w:p>
        <w:p w:rsidR="00F86064" w:rsidRDefault="00F86064">
          <w:pPr>
            <w:jc w:val="right"/>
          </w:pPr>
        </w:p>
        <w:p w:rsidR="00F86064" w:rsidRDefault="00F86064">
          <w:pPr>
            <w:spacing w:before="200"/>
            <w:ind w:firstLine="0"/>
            <w:jc w:val="right"/>
          </w:pPr>
        </w:p>
        <w:p w:rsidR="00F86064" w:rsidRDefault="00F86064">
          <w:pPr>
            <w:ind w:firstLine="0"/>
            <w:jc w:val="right"/>
          </w:pPr>
        </w:p>
      </w:tc>
    </w:tr>
  </w:tbl>
  <w:p w:rsidR="00F86064" w:rsidRDefault="00F86064"/>
  <w:p w:rsidR="00F86064" w:rsidRDefault="00F86064"/>
  <w:p w:rsidR="00F86064" w:rsidRDefault="003A187E">
    <w:pPr>
      <w:pStyle w:val="Zhlav"/>
    </w:pPr>
    <w:r w:rsidRPr="003A187E">
      <w:rPr>
        <w:noProof/>
        <w:sz w:val="20"/>
      </w:rPr>
      <w:pict>
        <v:rect id="_x0000_s1030" style="position:absolute;left:0;text-align:left;margin-left:0;margin-top:37.7pt;width:481.9pt;height:17pt;z-index:-251660800;mso-wrap-edited:f" wrapcoords="-29 0 -29 20661 21600 20661 21600 0 -29 0" fillcolor="#034a31" stroked="f"/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13" w:rightFromText="113" w:topFromText="215" w:bottomFromText="215" w:vertAnchor="text" w:horzAnchor="page" w:tblpXSpec="center" w:tblpY="1"/>
      <w:tblW w:w="9625" w:type="dxa"/>
      <w:tblCellMar>
        <w:left w:w="0" w:type="dxa"/>
        <w:right w:w="0" w:type="dxa"/>
      </w:tblCellMar>
      <w:tblLook w:val="0000"/>
    </w:tblPr>
    <w:tblGrid>
      <w:gridCol w:w="6688"/>
      <w:gridCol w:w="35"/>
      <w:gridCol w:w="2915"/>
    </w:tblGrid>
    <w:tr w:rsidR="00F86064">
      <w:trPr>
        <w:trHeight w:val="2336"/>
      </w:trPr>
      <w:tc>
        <w:tcPr>
          <w:tcW w:w="6674" w:type="dxa"/>
          <w:noWrap/>
          <w:tcMar>
            <w:left w:w="0" w:type="dxa"/>
            <w:right w:w="0" w:type="dxa"/>
          </w:tcMar>
          <w:vAlign w:val="bottom"/>
        </w:tcPr>
        <w:p w:rsidR="00F86064" w:rsidRDefault="00F86064">
          <w:pPr>
            <w:pStyle w:val="obdob"/>
            <w:framePr w:w="0" w:hRule="auto" w:hSpace="0" w:wrap="auto" w:vAnchor="margin" w:hAnchor="text" w:xAlign="left" w:yAlign="inline"/>
          </w:pPr>
          <w:r>
            <w:rPr>
              <w:noProof/>
            </w:rPr>
            <w:drawing>
              <wp:inline distT="0" distB="0" distL="0" distR="0">
                <wp:extent cx="1685925" cy="466725"/>
                <wp:effectExtent l="19050" t="0" r="9525" b="0"/>
                <wp:docPr id="1" name="obrázek 1" descr="SZIF_logo_text_barvy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ZIF_logo_text_barvy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85925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F86064" w:rsidRDefault="00F86064">
          <w:pPr>
            <w:pStyle w:val="obdob"/>
            <w:framePr w:w="0" w:hRule="auto" w:hSpace="0" w:wrap="auto" w:vAnchor="margin" w:hAnchor="text" w:xAlign="left" w:yAlign="inline"/>
          </w:pPr>
        </w:p>
        <w:p w:rsidR="00F86064" w:rsidRDefault="00F86064">
          <w:pPr>
            <w:pStyle w:val="obdob"/>
            <w:framePr w:w="0" w:hRule="auto" w:hSpace="0" w:wrap="auto" w:vAnchor="margin" w:hAnchor="text" w:xAlign="left" w:yAlign="inline"/>
          </w:pPr>
          <w:r>
            <w:t xml:space="preserve">V Praze dne </w:t>
          </w:r>
          <w:proofErr w:type="gramStart"/>
          <w:r w:rsidR="00E04B5F">
            <w:t>12.4</w:t>
          </w:r>
          <w:r>
            <w:t>.20</w:t>
          </w:r>
          <w:r w:rsidR="00E04B5F">
            <w:t>10</w:t>
          </w:r>
          <w:proofErr w:type="gramEnd"/>
        </w:p>
        <w:p w:rsidR="00F86064" w:rsidRDefault="00F86064">
          <w:pPr>
            <w:pStyle w:val="obdob"/>
            <w:framePr w:w="0" w:hRule="auto" w:hSpace="0" w:wrap="auto" w:vAnchor="margin" w:hAnchor="text" w:xAlign="left" w:yAlign="inline"/>
            <w:rPr>
              <w:sz w:val="10"/>
            </w:rPr>
          </w:pPr>
        </w:p>
        <w:p w:rsidR="00F86064" w:rsidRDefault="00F86064">
          <w:pPr>
            <w:pStyle w:val="zhlav-nzevkapitoly"/>
            <w:rPr>
              <w:sz w:val="4"/>
            </w:rPr>
          </w:pPr>
        </w:p>
      </w:tc>
      <w:tc>
        <w:tcPr>
          <w:tcW w:w="35" w:type="dxa"/>
        </w:tcPr>
        <w:p w:rsidR="00F86064" w:rsidRDefault="00F86064">
          <w:pPr>
            <w:spacing w:before="600"/>
            <w:ind w:firstLine="0"/>
          </w:pPr>
        </w:p>
        <w:p w:rsidR="00F86064" w:rsidRDefault="00F86064">
          <w:pPr>
            <w:pStyle w:val="obdob"/>
            <w:framePr w:w="0" w:hRule="auto" w:hSpace="0" w:wrap="auto" w:vAnchor="margin" w:hAnchor="text" w:xAlign="left" w:yAlign="inline"/>
            <w:spacing w:before="160"/>
          </w:pPr>
        </w:p>
      </w:tc>
      <w:tc>
        <w:tcPr>
          <w:tcW w:w="2916" w:type="dxa"/>
          <w:vAlign w:val="bottom"/>
        </w:tcPr>
        <w:p w:rsidR="00F86064" w:rsidRDefault="00F86064">
          <w:pPr>
            <w:pStyle w:val="tabulka-nzev"/>
          </w:pPr>
          <w:r>
            <w:t>Oddělení pro cukr</w:t>
          </w:r>
        </w:p>
        <w:p w:rsidR="00F86064" w:rsidRDefault="00F86064">
          <w:pPr>
            <w:pStyle w:val="adresa"/>
            <w:spacing w:before="140"/>
          </w:pPr>
          <w:r>
            <w:t>Ve Smečkách 33, 110 00 Praha 1</w:t>
          </w:r>
        </w:p>
        <w:p w:rsidR="00F86064" w:rsidRDefault="00F86064">
          <w:pPr>
            <w:pStyle w:val="adresa"/>
          </w:pPr>
          <w:r>
            <w:t>tel.: 222 871 620</w:t>
          </w:r>
        </w:p>
        <w:p w:rsidR="00F86064" w:rsidRDefault="00F86064">
          <w:pPr>
            <w:pStyle w:val="adresa"/>
          </w:pPr>
          <w:r>
            <w:t>fax: 222 871 765</w:t>
          </w:r>
        </w:p>
        <w:p w:rsidR="00F86064" w:rsidRDefault="00F86064">
          <w:pPr>
            <w:pStyle w:val="adresa"/>
          </w:pPr>
          <w:r>
            <w:t>e-mail: info@szif.cz</w:t>
          </w:r>
        </w:p>
        <w:p w:rsidR="00F86064" w:rsidRDefault="00F86064">
          <w:pPr>
            <w:pStyle w:val="adresa"/>
            <w:rPr>
              <w:sz w:val="18"/>
            </w:rPr>
          </w:pPr>
        </w:p>
      </w:tc>
    </w:tr>
    <w:tr w:rsidR="00F86064">
      <w:trPr>
        <w:cantSplit/>
        <w:trHeight w:val="349"/>
      </w:trPr>
      <w:tc>
        <w:tcPr>
          <w:tcW w:w="9625" w:type="dxa"/>
          <w:gridSpan w:val="3"/>
          <w:noWrap/>
          <w:tcMar>
            <w:left w:w="0" w:type="dxa"/>
            <w:right w:w="0" w:type="dxa"/>
          </w:tcMar>
          <w:vAlign w:val="bottom"/>
        </w:tcPr>
        <w:p w:rsidR="00F86064" w:rsidRPr="00CA3DB3" w:rsidRDefault="003A187E">
          <w:pPr>
            <w:pStyle w:val="zhlav-nzevkapitoly"/>
          </w:pPr>
          <w:r w:rsidRPr="003A187E">
            <w:rPr>
              <w:noProof/>
              <w:sz w:val="20"/>
            </w:rPr>
            <w:pict>
              <v:rect id="_x0000_s1060" style="position:absolute;margin-left:0;margin-top:-3.7pt;width:481.9pt;height:18pt;z-index:-251657728;mso-wrap-edited:f;mso-position-horizontal-relative:text;mso-position-vertical-relative:margin" wrapcoords="-25 0 -25 20700 21600 20700 21600 0 -25 0" fillcolor="#034a31" stroked="f">
                <w10:wrap anchory="margin"/>
              </v:rect>
            </w:pict>
          </w:r>
          <w:r w:rsidR="00F86064">
            <w:t xml:space="preserve">   </w:t>
          </w:r>
          <w:r w:rsidR="00F86064">
            <w:rPr>
              <w:b/>
              <w:bCs/>
            </w:rPr>
            <w:t>Zpracoval</w:t>
          </w:r>
          <w:r w:rsidR="00F86064">
            <w:t xml:space="preserve">: Ing. </w:t>
          </w:r>
          <w:smartTag w:uri="urn:schemas-microsoft-com:office:smarttags" w:element="PersonName">
            <w:smartTagPr>
              <w:attr w:name="ProductID" w:val="Jitka Staňková"/>
            </w:smartTagPr>
            <w:r w:rsidR="00F86064">
              <w:t>Jitka Staňková</w:t>
            </w:r>
          </w:smartTag>
          <w:r w:rsidR="00F86064">
            <w:t>, tel.: 222 871 886, e-mail: jitka.stankova@szif.cz</w:t>
          </w:r>
        </w:p>
      </w:tc>
    </w:tr>
  </w:tbl>
  <w:tbl>
    <w:tblPr>
      <w:tblpPr w:vertAnchor="page" w:horzAnchor="margin" w:tblpY="3120"/>
      <w:tblW w:w="0" w:type="auto"/>
      <w:tblLayout w:type="fixed"/>
      <w:tblCellMar>
        <w:left w:w="0" w:type="dxa"/>
        <w:right w:w="0" w:type="dxa"/>
      </w:tblCellMar>
      <w:tblLook w:val="0000"/>
    </w:tblPr>
    <w:tblGrid>
      <w:gridCol w:w="8603"/>
    </w:tblGrid>
    <w:tr w:rsidR="00F86064">
      <w:trPr>
        <w:trHeight w:val="544"/>
      </w:trPr>
      <w:tc>
        <w:tcPr>
          <w:tcW w:w="8603" w:type="dxa"/>
          <w:vAlign w:val="bottom"/>
        </w:tcPr>
        <w:p w:rsidR="00E04B5F" w:rsidRDefault="00E04B5F" w:rsidP="00E04B5F">
          <w:pPr>
            <w:pStyle w:val="nzevzpravodaje"/>
            <w:jc w:val="center"/>
            <w:rPr>
              <w:sz w:val="32"/>
              <w:szCs w:val="32"/>
            </w:rPr>
          </w:pPr>
        </w:p>
        <w:p w:rsidR="00F86064" w:rsidRPr="00452012" w:rsidRDefault="003D510E" w:rsidP="003D510E">
          <w:pPr>
            <w:pStyle w:val="nzevzpravodaje"/>
            <w:jc w:val="center"/>
            <w:rPr>
              <w:sz w:val="32"/>
              <w:szCs w:val="32"/>
            </w:rPr>
          </w:pPr>
          <w:r>
            <w:rPr>
              <w:sz w:val="32"/>
              <w:szCs w:val="32"/>
            </w:rPr>
            <w:t>přehled využití cukru nad kvótu</w:t>
          </w:r>
          <w:r w:rsidR="00E04B5F">
            <w:rPr>
              <w:sz w:val="32"/>
              <w:szCs w:val="32"/>
            </w:rPr>
            <w:t xml:space="preserve"> </w:t>
          </w:r>
          <w:r w:rsidR="00F86064" w:rsidRPr="00452012">
            <w:rPr>
              <w:sz w:val="32"/>
              <w:szCs w:val="32"/>
            </w:rPr>
            <w:t xml:space="preserve"> 2008/2009</w:t>
          </w:r>
        </w:p>
      </w:tc>
    </w:tr>
  </w:tbl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  <w:p w:rsidR="00F86064" w:rsidRDefault="00F8606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E076C"/>
    <w:multiLevelType w:val="hybridMultilevel"/>
    <w:tmpl w:val="F4D0983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2050">
      <o:colormru v:ext="edit" colors="#034a31,#88a09b"/>
      <o:colormenu v:ext="edit" fillcolor="#034a31" strokecolor="non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039C3"/>
    <w:rsid w:val="00000CB4"/>
    <w:rsid w:val="00003B80"/>
    <w:rsid w:val="00011E43"/>
    <w:rsid w:val="00040EA9"/>
    <w:rsid w:val="00062451"/>
    <w:rsid w:val="00084A04"/>
    <w:rsid w:val="00090138"/>
    <w:rsid w:val="000B727F"/>
    <w:rsid w:val="000D37E8"/>
    <w:rsid w:val="000E168E"/>
    <w:rsid w:val="000E3471"/>
    <w:rsid w:val="000F146C"/>
    <w:rsid w:val="00107E26"/>
    <w:rsid w:val="001256ED"/>
    <w:rsid w:val="00131A64"/>
    <w:rsid w:val="00136B20"/>
    <w:rsid w:val="00143AF5"/>
    <w:rsid w:val="00185BFA"/>
    <w:rsid w:val="00191CA0"/>
    <w:rsid w:val="001928DA"/>
    <w:rsid w:val="00195DFE"/>
    <w:rsid w:val="001A692B"/>
    <w:rsid w:val="001B6F63"/>
    <w:rsid w:val="001C0096"/>
    <w:rsid w:val="001C3503"/>
    <w:rsid w:val="001C4D02"/>
    <w:rsid w:val="001D0178"/>
    <w:rsid w:val="001E11A3"/>
    <w:rsid w:val="001E61F1"/>
    <w:rsid w:val="001F3C9E"/>
    <w:rsid w:val="00202632"/>
    <w:rsid w:val="00230023"/>
    <w:rsid w:val="00231674"/>
    <w:rsid w:val="002549CE"/>
    <w:rsid w:val="002558D6"/>
    <w:rsid w:val="002759A6"/>
    <w:rsid w:val="002B05AE"/>
    <w:rsid w:val="002B7823"/>
    <w:rsid w:val="002F20C7"/>
    <w:rsid w:val="0031614B"/>
    <w:rsid w:val="00342C71"/>
    <w:rsid w:val="00353A9C"/>
    <w:rsid w:val="00362699"/>
    <w:rsid w:val="00376E7F"/>
    <w:rsid w:val="003805D8"/>
    <w:rsid w:val="003A187E"/>
    <w:rsid w:val="003B5EB5"/>
    <w:rsid w:val="003C3A33"/>
    <w:rsid w:val="003D510E"/>
    <w:rsid w:val="00400C46"/>
    <w:rsid w:val="004013DC"/>
    <w:rsid w:val="004159DA"/>
    <w:rsid w:val="0042208F"/>
    <w:rsid w:val="00435F88"/>
    <w:rsid w:val="00437F26"/>
    <w:rsid w:val="004416C8"/>
    <w:rsid w:val="00452012"/>
    <w:rsid w:val="0047160E"/>
    <w:rsid w:val="00473365"/>
    <w:rsid w:val="0048286D"/>
    <w:rsid w:val="00490E4F"/>
    <w:rsid w:val="00497AF6"/>
    <w:rsid w:val="004A2BD6"/>
    <w:rsid w:val="004B4F55"/>
    <w:rsid w:val="004B7DA5"/>
    <w:rsid w:val="00501C54"/>
    <w:rsid w:val="00507AD4"/>
    <w:rsid w:val="00523968"/>
    <w:rsid w:val="00532383"/>
    <w:rsid w:val="00546395"/>
    <w:rsid w:val="0058198D"/>
    <w:rsid w:val="00592805"/>
    <w:rsid w:val="00594A6E"/>
    <w:rsid w:val="0059574E"/>
    <w:rsid w:val="005B6943"/>
    <w:rsid w:val="005B718A"/>
    <w:rsid w:val="005D3066"/>
    <w:rsid w:val="005E0FF2"/>
    <w:rsid w:val="005E1948"/>
    <w:rsid w:val="005E507D"/>
    <w:rsid w:val="00626F69"/>
    <w:rsid w:val="00635D64"/>
    <w:rsid w:val="006550B6"/>
    <w:rsid w:val="00674FE4"/>
    <w:rsid w:val="006802F4"/>
    <w:rsid w:val="006A6D52"/>
    <w:rsid w:val="006B07EC"/>
    <w:rsid w:val="006B5295"/>
    <w:rsid w:val="006C68F7"/>
    <w:rsid w:val="006D7E71"/>
    <w:rsid w:val="006E21E8"/>
    <w:rsid w:val="006E3AEF"/>
    <w:rsid w:val="006F110D"/>
    <w:rsid w:val="006F4AA2"/>
    <w:rsid w:val="00705CBB"/>
    <w:rsid w:val="00707E73"/>
    <w:rsid w:val="00716B35"/>
    <w:rsid w:val="00740DCC"/>
    <w:rsid w:val="007939C3"/>
    <w:rsid w:val="007B7512"/>
    <w:rsid w:val="007C17D8"/>
    <w:rsid w:val="007C7FB7"/>
    <w:rsid w:val="007D5F1B"/>
    <w:rsid w:val="007D7664"/>
    <w:rsid w:val="007F5487"/>
    <w:rsid w:val="007F5A8F"/>
    <w:rsid w:val="008039C3"/>
    <w:rsid w:val="008322DE"/>
    <w:rsid w:val="00844437"/>
    <w:rsid w:val="0088382D"/>
    <w:rsid w:val="00891B04"/>
    <w:rsid w:val="008A38C9"/>
    <w:rsid w:val="008C7C60"/>
    <w:rsid w:val="008E06BC"/>
    <w:rsid w:val="008E43CB"/>
    <w:rsid w:val="008F33C2"/>
    <w:rsid w:val="00910D2B"/>
    <w:rsid w:val="00930EFC"/>
    <w:rsid w:val="00935EEC"/>
    <w:rsid w:val="009367F2"/>
    <w:rsid w:val="009804BC"/>
    <w:rsid w:val="00991466"/>
    <w:rsid w:val="0099552B"/>
    <w:rsid w:val="009A4E87"/>
    <w:rsid w:val="009F7221"/>
    <w:rsid w:val="00A4265B"/>
    <w:rsid w:val="00A4573F"/>
    <w:rsid w:val="00A52848"/>
    <w:rsid w:val="00A5505A"/>
    <w:rsid w:val="00A60E43"/>
    <w:rsid w:val="00A64AEB"/>
    <w:rsid w:val="00A84C55"/>
    <w:rsid w:val="00A93FA0"/>
    <w:rsid w:val="00AB1BA4"/>
    <w:rsid w:val="00AD2C66"/>
    <w:rsid w:val="00B00BD9"/>
    <w:rsid w:val="00B11C95"/>
    <w:rsid w:val="00B40CE8"/>
    <w:rsid w:val="00B43DBA"/>
    <w:rsid w:val="00B512C3"/>
    <w:rsid w:val="00B56320"/>
    <w:rsid w:val="00B612DB"/>
    <w:rsid w:val="00B72247"/>
    <w:rsid w:val="00B76963"/>
    <w:rsid w:val="00B976CF"/>
    <w:rsid w:val="00BD02E4"/>
    <w:rsid w:val="00BD1F27"/>
    <w:rsid w:val="00BD475E"/>
    <w:rsid w:val="00C05AFC"/>
    <w:rsid w:val="00C15324"/>
    <w:rsid w:val="00C41F96"/>
    <w:rsid w:val="00C44B12"/>
    <w:rsid w:val="00C517AE"/>
    <w:rsid w:val="00C60BEA"/>
    <w:rsid w:val="00C62D78"/>
    <w:rsid w:val="00C7091A"/>
    <w:rsid w:val="00CA0BEE"/>
    <w:rsid w:val="00CA3200"/>
    <w:rsid w:val="00CA3608"/>
    <w:rsid w:val="00CA3DB3"/>
    <w:rsid w:val="00CA677A"/>
    <w:rsid w:val="00CC0CC4"/>
    <w:rsid w:val="00CD5670"/>
    <w:rsid w:val="00CF3744"/>
    <w:rsid w:val="00CF3C61"/>
    <w:rsid w:val="00CF7F79"/>
    <w:rsid w:val="00D0301D"/>
    <w:rsid w:val="00D152CB"/>
    <w:rsid w:val="00D1538B"/>
    <w:rsid w:val="00D16772"/>
    <w:rsid w:val="00D2227D"/>
    <w:rsid w:val="00D22F19"/>
    <w:rsid w:val="00D271C3"/>
    <w:rsid w:val="00D42E20"/>
    <w:rsid w:val="00D55525"/>
    <w:rsid w:val="00D57F07"/>
    <w:rsid w:val="00D710F9"/>
    <w:rsid w:val="00D73C6C"/>
    <w:rsid w:val="00DB4ED3"/>
    <w:rsid w:val="00DC190B"/>
    <w:rsid w:val="00DD5DDE"/>
    <w:rsid w:val="00E022D5"/>
    <w:rsid w:val="00E04B5F"/>
    <w:rsid w:val="00E27C55"/>
    <w:rsid w:val="00E3003B"/>
    <w:rsid w:val="00E368FB"/>
    <w:rsid w:val="00E5410F"/>
    <w:rsid w:val="00E855B0"/>
    <w:rsid w:val="00E9786B"/>
    <w:rsid w:val="00EA20B6"/>
    <w:rsid w:val="00EB45DE"/>
    <w:rsid w:val="00EB50E2"/>
    <w:rsid w:val="00EC4069"/>
    <w:rsid w:val="00EF5EB6"/>
    <w:rsid w:val="00F14495"/>
    <w:rsid w:val="00F21D5B"/>
    <w:rsid w:val="00F40945"/>
    <w:rsid w:val="00F6252F"/>
    <w:rsid w:val="00F718B8"/>
    <w:rsid w:val="00F84FB3"/>
    <w:rsid w:val="00F86064"/>
    <w:rsid w:val="00FB0C2D"/>
    <w:rsid w:val="00FE257C"/>
    <w:rsid w:val="00FE40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034a31,#88a09b"/>
      <o:colormenu v:ext="edit" fillcolor="#034a31" strokecolor="none"/>
    </o:shapedefaults>
    <o:shapelayout v:ext="edit">
      <o:idmap v:ext="edit" data="2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11E43"/>
    <w:pPr>
      <w:ind w:firstLine="340"/>
    </w:pPr>
    <w:rPr>
      <w:rFonts w:ascii="Verdana" w:hAnsi="Verdana"/>
      <w:sz w:val="17"/>
      <w:szCs w:val="24"/>
    </w:rPr>
  </w:style>
  <w:style w:type="paragraph" w:styleId="Nadpis1">
    <w:name w:val="heading 1"/>
    <w:basedOn w:val="Normln"/>
    <w:next w:val="Normln"/>
    <w:qFormat/>
    <w:rsid w:val="00011E43"/>
    <w:pPr>
      <w:keepNext/>
      <w:ind w:firstLineChars="45" w:firstLine="56"/>
      <w:outlineLvl w:val="0"/>
    </w:pPr>
    <w:rPr>
      <w:i/>
      <w:iCs/>
      <w:sz w:val="16"/>
      <w:szCs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011E43"/>
    <w:pPr>
      <w:tabs>
        <w:tab w:val="center" w:pos="4536"/>
        <w:tab w:val="right" w:pos="9072"/>
      </w:tabs>
    </w:pPr>
  </w:style>
  <w:style w:type="paragraph" w:customStyle="1" w:styleId="obdob">
    <w:name w:val="období"/>
    <w:rsid w:val="00011E43"/>
    <w:pPr>
      <w:framePr w:w="5580" w:h="1080" w:hSpace="141" w:wrap="around" w:vAnchor="text" w:hAnchor="page" w:x="548" w:y="76"/>
    </w:pPr>
    <w:rPr>
      <w:rFonts w:ascii="Verdana" w:hAnsi="Verdana"/>
      <w:color w:val="E48D06"/>
      <w:sz w:val="22"/>
    </w:rPr>
  </w:style>
  <w:style w:type="paragraph" w:customStyle="1" w:styleId="poadovslovelk">
    <w:name w:val="pořadové číslo velké"/>
    <w:rsid w:val="00011E43"/>
    <w:pPr>
      <w:framePr w:hSpace="141" w:wrap="around" w:vAnchor="text" w:hAnchor="margin" w:x="-712" w:y="-274"/>
    </w:pPr>
    <w:rPr>
      <w:rFonts w:ascii="Verdana" w:hAnsi="Verdana"/>
      <w:b/>
      <w:color w:val="034A31"/>
      <w:spacing w:val="-140"/>
      <w:sz w:val="224"/>
    </w:rPr>
  </w:style>
  <w:style w:type="paragraph" w:styleId="Zpat">
    <w:name w:val="footer"/>
    <w:basedOn w:val="Normln"/>
    <w:rsid w:val="00011E43"/>
    <w:pPr>
      <w:tabs>
        <w:tab w:val="center" w:pos="4536"/>
        <w:tab w:val="right" w:pos="9072"/>
      </w:tabs>
    </w:pPr>
  </w:style>
  <w:style w:type="paragraph" w:styleId="Zkladntextodsazen">
    <w:name w:val="Body Text Indent"/>
    <w:basedOn w:val="Normln"/>
    <w:rsid w:val="00011E43"/>
    <w:pPr>
      <w:jc w:val="both"/>
    </w:pPr>
  </w:style>
  <w:style w:type="paragraph" w:customStyle="1" w:styleId="adresa">
    <w:name w:val="adresa"/>
    <w:rsid w:val="00011E43"/>
    <w:rPr>
      <w:rFonts w:ascii="Verdana" w:hAnsi="Verdana"/>
      <w:color w:val="034A31"/>
      <w:sz w:val="14"/>
    </w:rPr>
  </w:style>
  <w:style w:type="paragraph" w:customStyle="1" w:styleId="nzevzpravodaje">
    <w:name w:val="název zpravodaje"/>
    <w:rsid w:val="00011E43"/>
    <w:rPr>
      <w:rFonts w:ascii="Verdana" w:hAnsi="Verdana"/>
      <w:b/>
      <w:caps/>
      <w:color w:val="034A31"/>
      <w:sz w:val="34"/>
    </w:rPr>
  </w:style>
  <w:style w:type="paragraph" w:customStyle="1" w:styleId="obdobpodrobn">
    <w:name w:val="období podrobné"/>
    <w:rsid w:val="00011E43"/>
    <w:rPr>
      <w:rFonts w:ascii="Verdana" w:hAnsi="Verdana"/>
      <w:color w:val="FFFFFF"/>
      <w:sz w:val="16"/>
    </w:rPr>
  </w:style>
  <w:style w:type="paragraph" w:customStyle="1" w:styleId="nadpiskapitoly">
    <w:name w:val="nadpis kapitoly"/>
    <w:rsid w:val="00011E43"/>
    <w:pPr>
      <w:keepNext/>
      <w:keepLines/>
    </w:pPr>
    <w:rPr>
      <w:rFonts w:ascii="Verdana" w:hAnsi="Verdana"/>
      <w:b/>
      <w:color w:val="034A31"/>
      <w:sz w:val="28"/>
    </w:rPr>
  </w:style>
  <w:style w:type="paragraph" w:customStyle="1" w:styleId="obsah">
    <w:name w:val="obsah"/>
    <w:rsid w:val="00011E43"/>
    <w:pPr>
      <w:spacing w:line="288" w:lineRule="auto"/>
    </w:pPr>
    <w:rPr>
      <w:rFonts w:ascii="Verdana" w:hAnsi="Verdana"/>
      <w:sz w:val="18"/>
    </w:rPr>
  </w:style>
  <w:style w:type="character" w:styleId="slostrnky">
    <w:name w:val="page number"/>
    <w:basedOn w:val="Standardnpsmoodstavce"/>
    <w:rsid w:val="00011E43"/>
    <w:rPr>
      <w:rFonts w:ascii="Verdana" w:hAnsi="Verdana"/>
      <w:color w:val="034A31"/>
      <w:sz w:val="20"/>
    </w:rPr>
  </w:style>
  <w:style w:type="paragraph" w:customStyle="1" w:styleId="Podnadpiskapitoly">
    <w:name w:val="Podnadpis kapitoly"/>
    <w:rsid w:val="00011E43"/>
    <w:pPr>
      <w:spacing w:after="80"/>
    </w:pPr>
    <w:rPr>
      <w:rFonts w:ascii="Verdana" w:hAnsi="Verdana"/>
      <w:b/>
      <w:color w:val="000000"/>
    </w:rPr>
  </w:style>
  <w:style w:type="paragraph" w:styleId="Zkladntextodsazen2">
    <w:name w:val="Body Text Indent 2"/>
    <w:basedOn w:val="Normln"/>
    <w:rsid w:val="00011E43"/>
    <w:pPr>
      <w:jc w:val="both"/>
    </w:pPr>
  </w:style>
  <w:style w:type="character" w:styleId="Hypertextovodkaz">
    <w:name w:val="Hyperlink"/>
    <w:basedOn w:val="Standardnpsmoodstavce"/>
    <w:rsid w:val="00011E43"/>
    <w:rPr>
      <w:color w:val="0000FF"/>
      <w:u w:val="single"/>
    </w:rPr>
  </w:style>
  <w:style w:type="paragraph" w:customStyle="1" w:styleId="poadovslomal">
    <w:name w:val="pořadové číslo malé"/>
    <w:basedOn w:val="poadovslovelk"/>
    <w:rsid w:val="00011E43"/>
    <w:pPr>
      <w:framePr w:hSpace="0" w:wrap="around" w:vAnchor="page" w:hAnchor="page" w:x="568" w:y="1"/>
      <w:spacing w:after="260"/>
    </w:pPr>
    <w:rPr>
      <w:spacing w:val="-60"/>
      <w:sz w:val="96"/>
    </w:rPr>
  </w:style>
  <w:style w:type="paragraph" w:customStyle="1" w:styleId="obdobmal">
    <w:name w:val="období malé"/>
    <w:basedOn w:val="obdob"/>
    <w:rsid w:val="00011E43"/>
    <w:pPr>
      <w:framePr w:wrap="around"/>
    </w:pPr>
    <w:rPr>
      <w:sz w:val="18"/>
    </w:rPr>
  </w:style>
  <w:style w:type="paragraph" w:customStyle="1" w:styleId="zhlav-nzevkapitoly">
    <w:name w:val="záhlaví - název kapitoly"/>
    <w:basedOn w:val="obdobpodrobn"/>
    <w:rsid w:val="00011E43"/>
  </w:style>
  <w:style w:type="paragraph" w:customStyle="1" w:styleId="zpat-nzevzpravodaje">
    <w:name w:val="zápatí - název zpravodaje"/>
    <w:basedOn w:val="Zpat"/>
    <w:rsid w:val="00011E43"/>
    <w:pPr>
      <w:ind w:firstLine="0"/>
    </w:pPr>
    <w:rPr>
      <w:color w:val="000000"/>
    </w:rPr>
  </w:style>
  <w:style w:type="paragraph" w:customStyle="1" w:styleId="Disclaimer">
    <w:name w:val="Disclaimer"/>
    <w:rsid w:val="00011E43"/>
    <w:rPr>
      <w:rFonts w:ascii="Verdana" w:hAnsi="Verdana"/>
      <w:i/>
      <w:color w:val="000000"/>
      <w:sz w:val="14"/>
    </w:rPr>
  </w:style>
  <w:style w:type="paragraph" w:customStyle="1" w:styleId="tir-nadpis">
    <w:name w:val="tiráž - nadpis"/>
    <w:rsid w:val="00011E43"/>
    <w:rPr>
      <w:rFonts w:ascii="Verdana" w:hAnsi="Verdana"/>
      <w:b/>
      <w:color w:val="034A31"/>
      <w:sz w:val="16"/>
    </w:rPr>
  </w:style>
  <w:style w:type="paragraph" w:customStyle="1" w:styleId="tir-text">
    <w:name w:val="tiráž - text"/>
    <w:basedOn w:val="tir-nadpis"/>
    <w:rsid w:val="00011E43"/>
    <w:rPr>
      <w:b w:val="0"/>
      <w:color w:val="000000"/>
      <w:sz w:val="14"/>
    </w:rPr>
  </w:style>
  <w:style w:type="paragraph" w:styleId="Zkladntextodsazen3">
    <w:name w:val="Body Text Indent 3"/>
    <w:basedOn w:val="Normln"/>
    <w:rsid w:val="00011E43"/>
  </w:style>
  <w:style w:type="paragraph" w:customStyle="1" w:styleId="tabulka-nzev">
    <w:name w:val="tabulka - název"/>
    <w:rsid w:val="00011E43"/>
    <w:pPr>
      <w:spacing w:after="120"/>
    </w:pPr>
    <w:rPr>
      <w:rFonts w:ascii="Verdana" w:hAnsi="Verdana"/>
      <w:b/>
      <w:bCs/>
      <w:color w:val="034A31"/>
    </w:rPr>
  </w:style>
  <w:style w:type="paragraph" w:customStyle="1" w:styleId="tabulka-poznmka">
    <w:name w:val="tabulka - poznámka"/>
    <w:rsid w:val="00011E43"/>
    <w:pPr>
      <w:spacing w:before="80"/>
    </w:pPr>
    <w:rPr>
      <w:rFonts w:ascii="Verdana" w:hAnsi="Verdana"/>
      <w:i/>
      <w:sz w:val="12"/>
    </w:rPr>
  </w:style>
  <w:style w:type="paragraph" w:styleId="Textbubliny">
    <w:name w:val="Balloon Text"/>
    <w:basedOn w:val="Normln"/>
    <w:semiHidden/>
    <w:rsid w:val="00D1538B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6A6D52"/>
    <w:pPr>
      <w:ind w:firstLine="34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0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3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0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</vt:lpstr>
    </vt:vector>
  </TitlesOfParts>
  <Company>aaa</Company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Petr Pospíšil</dc:creator>
  <cp:keywords/>
  <dc:description/>
  <cp:lastModifiedBy>Staňková Jitka Ing.</cp:lastModifiedBy>
  <cp:revision>6</cp:revision>
  <cp:lastPrinted>2009-01-27T12:16:00Z</cp:lastPrinted>
  <dcterms:created xsi:type="dcterms:W3CDTF">2010-04-09T11:39:00Z</dcterms:created>
  <dcterms:modified xsi:type="dcterms:W3CDTF">2010-04-12T13:44:00Z</dcterms:modified>
</cp:coreProperties>
</file>